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B0C335" w14:textId="16AEFE21" w:rsidR="003255C2" w:rsidRPr="003255C2" w:rsidRDefault="003255C2" w:rsidP="003255C2">
      <w:pPr>
        <w:widowControl w:val="0"/>
        <w:snapToGrid w:val="0"/>
        <w:spacing w:before="156" w:after="120"/>
        <w:rPr>
          <w:rFonts w:ascii="Arial" w:eastAsia="Arial" w:hAnsi="Arial" w:cs="Arial"/>
          <w:b/>
          <w:bCs/>
          <w:sz w:val="24"/>
          <w:szCs w:val="24"/>
          <w:lang w:val="en-US" w:eastAsia="zh-CN"/>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3255C2">
        <w:rPr>
          <w:rFonts w:ascii="Arial" w:eastAsia="Arial" w:hAnsi="Arial" w:cs="Arial"/>
          <w:b/>
          <w:bCs/>
          <w:sz w:val="24"/>
          <w:szCs w:val="24"/>
          <w:lang w:val="en-US" w:eastAsia="zh-CN"/>
        </w:rPr>
        <w:t>3GPP TSG-RAN WG2 Meeting #</w:t>
      </w:r>
      <w:r w:rsidRPr="003255C2">
        <w:rPr>
          <w:rFonts w:ascii="Arial" w:eastAsia="Arial" w:hAnsi="Arial" w:cs="Arial" w:hint="eastAsia"/>
          <w:b/>
          <w:bCs/>
          <w:sz w:val="24"/>
          <w:szCs w:val="24"/>
          <w:lang w:val="en-US" w:eastAsia="zh-CN"/>
        </w:rPr>
        <w:t>1</w:t>
      </w:r>
      <w:r w:rsidRPr="003255C2">
        <w:rPr>
          <w:rFonts w:ascii="Arial" w:eastAsia="Arial" w:hAnsi="Arial" w:cs="Arial"/>
          <w:b/>
          <w:bCs/>
          <w:sz w:val="24"/>
          <w:szCs w:val="24"/>
          <w:lang w:val="en-US" w:eastAsia="zh-CN"/>
        </w:rPr>
        <w:t>2</w:t>
      </w:r>
      <w:r w:rsidR="003A6EA2">
        <w:rPr>
          <w:rFonts w:ascii="Arial" w:eastAsia="Arial" w:hAnsi="Arial" w:cs="Arial"/>
          <w:b/>
          <w:bCs/>
          <w:sz w:val="24"/>
          <w:szCs w:val="24"/>
          <w:lang w:val="en-US" w:eastAsia="zh-CN"/>
        </w:rPr>
        <w:t>7</w:t>
      </w:r>
      <w:r w:rsidRPr="003255C2">
        <w:rPr>
          <w:rFonts w:ascii="Arial" w:eastAsia="Arial" w:hAnsi="Arial" w:cs="Arial"/>
          <w:b/>
          <w:bCs/>
          <w:sz w:val="24"/>
          <w:szCs w:val="24"/>
          <w:lang w:val="en-US" w:eastAsia="zh-CN"/>
        </w:rPr>
        <w:t xml:space="preserve">               </w:t>
      </w:r>
      <w:r w:rsidRPr="003255C2">
        <w:rPr>
          <w:rFonts w:ascii="Arial" w:eastAsia="Arial" w:hAnsi="Arial" w:cs="Arial" w:hint="eastAsia"/>
          <w:b/>
          <w:bCs/>
          <w:sz w:val="24"/>
          <w:szCs w:val="24"/>
          <w:lang w:val="en-US" w:eastAsia="zh-CN"/>
        </w:rPr>
        <w:t xml:space="preserve"> </w:t>
      </w:r>
      <w:r w:rsidRPr="003255C2">
        <w:rPr>
          <w:rFonts w:ascii="Arial" w:eastAsia="Arial" w:hAnsi="Arial" w:cs="Arial"/>
          <w:b/>
          <w:bCs/>
          <w:sz w:val="24"/>
          <w:szCs w:val="24"/>
          <w:lang w:val="en-US" w:eastAsia="zh-CN"/>
        </w:rPr>
        <w:t xml:space="preserve">              R2-24</w:t>
      </w:r>
      <w:r w:rsidR="003A6EA2">
        <w:rPr>
          <w:rFonts w:ascii="Arial" w:eastAsia="Arial" w:hAnsi="Arial" w:cs="Arial"/>
          <w:b/>
          <w:bCs/>
          <w:sz w:val="24"/>
          <w:szCs w:val="24"/>
          <w:lang w:val="en-US" w:eastAsia="zh-CN"/>
        </w:rPr>
        <w:t>xxxxx</w:t>
      </w:r>
    </w:p>
    <w:p w14:paraId="0C3D88B2" w14:textId="1DB7210D" w:rsidR="003255C2" w:rsidRPr="003255C2" w:rsidRDefault="003A6EA2" w:rsidP="003255C2">
      <w:pPr>
        <w:widowControl w:val="0"/>
        <w:snapToGrid w:val="0"/>
        <w:spacing w:before="156" w:after="120"/>
        <w:rPr>
          <w:rFonts w:ascii="Arial" w:eastAsia="Arial" w:hAnsi="Arial" w:cs="Arial"/>
          <w:b/>
          <w:bCs/>
          <w:sz w:val="24"/>
          <w:szCs w:val="24"/>
          <w:lang w:val="en-US" w:eastAsia="zh-CN"/>
        </w:rPr>
      </w:pPr>
      <w:r>
        <w:rPr>
          <w:rFonts w:ascii="Arial" w:eastAsia="MS Mincho" w:hAnsi="Arial"/>
          <w:b/>
          <w:sz w:val="24"/>
          <w:szCs w:val="24"/>
          <w:lang w:val="de-DE" w:eastAsia="x-none"/>
        </w:rPr>
        <w:t>Maastricht</w:t>
      </w:r>
      <w:r w:rsidR="003255C2" w:rsidRPr="003255C2">
        <w:rPr>
          <w:rFonts w:ascii="Arial" w:eastAsia="MS Mincho" w:hAnsi="Arial"/>
          <w:b/>
          <w:sz w:val="24"/>
          <w:szCs w:val="24"/>
          <w:lang w:val="de-DE" w:eastAsia="x-none"/>
        </w:rPr>
        <w:t xml:space="preserve">, </w:t>
      </w:r>
      <w:r>
        <w:rPr>
          <w:rFonts w:ascii="Arial" w:eastAsia="MS Mincho" w:hAnsi="Arial"/>
          <w:b/>
          <w:sz w:val="24"/>
          <w:szCs w:val="24"/>
          <w:lang w:val="de-DE" w:eastAsia="x-none"/>
        </w:rPr>
        <w:t>Netherlands</w:t>
      </w:r>
      <w:r w:rsidR="003255C2" w:rsidRPr="003255C2">
        <w:rPr>
          <w:rFonts w:ascii="Arial" w:eastAsia="MS Mincho" w:hAnsi="Arial"/>
          <w:b/>
          <w:sz w:val="24"/>
          <w:szCs w:val="24"/>
          <w:lang w:val="de-DE" w:eastAsia="x-none"/>
        </w:rPr>
        <w:t xml:space="preserve">, </w:t>
      </w:r>
      <w:r>
        <w:rPr>
          <w:rFonts w:ascii="Arial" w:eastAsia="MS Mincho" w:hAnsi="Arial"/>
          <w:b/>
          <w:sz w:val="24"/>
          <w:szCs w:val="24"/>
          <w:lang w:val="de-DE" w:eastAsia="x-none"/>
        </w:rPr>
        <w:t>Aug</w:t>
      </w:r>
      <w:r w:rsidR="003255C2" w:rsidRPr="003255C2">
        <w:rPr>
          <w:rFonts w:ascii="Arial" w:eastAsia="MS Mincho" w:hAnsi="Arial"/>
          <w:b/>
          <w:sz w:val="24"/>
          <w:szCs w:val="24"/>
          <w:lang w:val="de-DE" w:eastAsia="x-none"/>
        </w:rPr>
        <w:t xml:space="preserve"> </w:t>
      </w:r>
      <w:r>
        <w:rPr>
          <w:rFonts w:ascii="Arial" w:eastAsia="MS Mincho" w:hAnsi="Arial"/>
          <w:b/>
          <w:sz w:val="24"/>
          <w:szCs w:val="24"/>
          <w:lang w:val="de-DE" w:eastAsia="x-none"/>
        </w:rPr>
        <w:t>19</w:t>
      </w:r>
      <w:r w:rsidRPr="003A6EA2">
        <w:rPr>
          <w:rFonts w:ascii="Arial" w:eastAsia="MS Mincho" w:hAnsi="Arial"/>
          <w:b/>
          <w:sz w:val="24"/>
          <w:szCs w:val="24"/>
          <w:vertAlign w:val="superscript"/>
          <w:lang w:val="de-DE" w:eastAsia="x-none"/>
        </w:rPr>
        <w:t>th</w:t>
      </w:r>
      <w:r w:rsidR="003255C2" w:rsidRPr="003255C2">
        <w:rPr>
          <w:rFonts w:ascii="Arial" w:eastAsia="MS Mincho" w:hAnsi="Arial"/>
          <w:b/>
          <w:sz w:val="24"/>
          <w:szCs w:val="24"/>
          <w:lang w:val="de-DE" w:eastAsia="x-none"/>
        </w:rPr>
        <w:t>- 2</w:t>
      </w:r>
      <w:r>
        <w:rPr>
          <w:rFonts w:ascii="Arial" w:eastAsia="MS Mincho" w:hAnsi="Arial"/>
          <w:b/>
          <w:sz w:val="24"/>
          <w:szCs w:val="24"/>
          <w:lang w:val="de-DE" w:eastAsia="x-none"/>
        </w:rPr>
        <w:t>3</w:t>
      </w:r>
      <w:r w:rsidRPr="003A6EA2">
        <w:rPr>
          <w:rFonts w:ascii="Arial" w:eastAsia="MS Mincho" w:hAnsi="Arial"/>
          <w:b/>
          <w:sz w:val="24"/>
          <w:szCs w:val="24"/>
          <w:vertAlign w:val="superscript"/>
          <w:lang w:val="de-DE" w:eastAsia="x-none"/>
        </w:rPr>
        <w:t>rd</w:t>
      </w:r>
      <w:r w:rsidR="003255C2" w:rsidRPr="003255C2">
        <w:rPr>
          <w:rFonts w:ascii="Arial" w:eastAsia="MS Mincho" w:hAnsi="Arial"/>
          <w:b/>
          <w:sz w:val="24"/>
          <w:szCs w:val="24"/>
          <w:lang w:val="de-DE" w:eastAsia="x-none"/>
        </w:rPr>
        <w:t>, 2024</w:t>
      </w:r>
    </w:p>
    <w:p w14:paraId="2FB1D03C" w14:textId="77777777" w:rsidR="003255C2" w:rsidRPr="003255C2" w:rsidRDefault="003255C2" w:rsidP="003255C2">
      <w:pPr>
        <w:widowControl w:val="0"/>
        <w:snapToGrid w:val="0"/>
        <w:spacing w:before="156" w:after="120"/>
        <w:rPr>
          <w:rFonts w:ascii="Arial" w:eastAsia="Arial" w:hAnsi="Arial" w:cs="Arial"/>
          <w:b/>
          <w:bCs/>
          <w:snapToGrid w:val="0"/>
          <w:sz w:val="24"/>
          <w:szCs w:val="24"/>
          <w:lang w:val="en-US" w:eastAsia="zh-CN"/>
        </w:rPr>
      </w:pPr>
    </w:p>
    <w:p w14:paraId="538E50C8" w14:textId="7EC77BCA" w:rsidR="003255C2" w:rsidRPr="003255C2" w:rsidRDefault="003255C2" w:rsidP="003255C2">
      <w:pPr>
        <w:widowControl w:val="0"/>
        <w:snapToGrid w:val="0"/>
        <w:spacing w:before="156" w:after="120"/>
        <w:rPr>
          <w:rFonts w:ascii="Arial" w:eastAsia="Arial" w:hAnsi="Arial" w:cs="Arial"/>
          <w:b/>
          <w:bCs/>
          <w:snapToGrid w:val="0"/>
          <w:sz w:val="24"/>
          <w:szCs w:val="24"/>
          <w:lang w:val="en-US" w:eastAsia="zh-CN"/>
        </w:rPr>
      </w:pPr>
      <w:r w:rsidRPr="003255C2">
        <w:rPr>
          <w:rFonts w:ascii="Arial" w:eastAsia="Arial" w:hAnsi="Arial" w:cs="Arial"/>
          <w:b/>
          <w:bCs/>
          <w:snapToGrid w:val="0"/>
          <w:sz w:val="24"/>
          <w:szCs w:val="24"/>
          <w:lang w:val="en-US" w:eastAsia="zh-CN"/>
        </w:rPr>
        <w:t xml:space="preserve">Source: </w:t>
      </w:r>
      <w:r w:rsidRPr="003255C2">
        <w:rPr>
          <w:rFonts w:ascii="Arial" w:eastAsia="Arial" w:hAnsi="Arial" w:cs="Arial"/>
          <w:b/>
          <w:bCs/>
          <w:snapToGrid w:val="0"/>
          <w:sz w:val="24"/>
          <w:szCs w:val="24"/>
          <w:lang w:val="en-US" w:eastAsia="zh-CN"/>
        </w:rPr>
        <w:tab/>
      </w:r>
      <w:r w:rsidRPr="003255C2">
        <w:rPr>
          <w:rFonts w:ascii="Arial" w:eastAsia="Arial" w:hAnsi="Arial" w:cs="Arial"/>
          <w:b/>
          <w:bCs/>
          <w:snapToGrid w:val="0"/>
          <w:sz w:val="24"/>
          <w:szCs w:val="24"/>
          <w:lang w:val="en-US" w:eastAsia="zh-CN"/>
        </w:rPr>
        <w:tab/>
      </w:r>
      <w:r w:rsidRPr="003255C2">
        <w:rPr>
          <w:rFonts w:ascii="Arial" w:eastAsia="Arial" w:hAnsi="Arial" w:cs="Arial"/>
          <w:b/>
          <w:bCs/>
          <w:snapToGrid w:val="0"/>
          <w:sz w:val="24"/>
          <w:szCs w:val="24"/>
          <w:lang w:val="en-US" w:eastAsia="zh-CN"/>
        </w:rPr>
        <w:tab/>
      </w:r>
      <w:r w:rsidR="008C164F">
        <w:rPr>
          <w:rFonts w:ascii="Arial" w:eastAsia="Arial" w:hAnsi="Arial" w:cs="Arial"/>
          <w:b/>
          <w:bCs/>
          <w:snapToGrid w:val="0"/>
          <w:sz w:val="24"/>
          <w:szCs w:val="24"/>
          <w:lang w:val="en-US" w:eastAsia="zh-CN"/>
        </w:rPr>
        <w:tab/>
      </w:r>
      <w:r w:rsidRPr="003255C2">
        <w:rPr>
          <w:rFonts w:ascii="Arial" w:eastAsia="Arial" w:hAnsi="Arial" w:cs="Arial"/>
          <w:b/>
          <w:bCs/>
          <w:snapToGrid w:val="0"/>
          <w:sz w:val="24"/>
          <w:szCs w:val="24"/>
          <w:lang w:val="en-US" w:eastAsia="zh-CN"/>
        </w:rPr>
        <w:t>ZTE Corporation</w:t>
      </w:r>
    </w:p>
    <w:p w14:paraId="15BDF155" w14:textId="72691A7A" w:rsidR="003255C2" w:rsidRPr="003255C2" w:rsidRDefault="003255C2" w:rsidP="003255C2">
      <w:pPr>
        <w:widowControl w:val="0"/>
        <w:snapToGrid w:val="0"/>
        <w:spacing w:before="156" w:after="120"/>
        <w:ind w:left="2100" w:hanging="2100"/>
        <w:rPr>
          <w:rFonts w:ascii="Arial" w:eastAsia="Arial" w:hAnsi="Arial" w:cs="Arial"/>
          <w:b/>
          <w:bCs/>
          <w:snapToGrid w:val="0"/>
          <w:sz w:val="24"/>
          <w:szCs w:val="24"/>
          <w:lang w:val="en-US" w:eastAsia="zh-CN"/>
        </w:rPr>
      </w:pPr>
      <w:r w:rsidRPr="003255C2">
        <w:rPr>
          <w:rFonts w:ascii="Arial" w:eastAsia="Arial" w:hAnsi="Arial" w:cs="Arial"/>
          <w:b/>
          <w:bCs/>
          <w:snapToGrid w:val="0"/>
          <w:sz w:val="24"/>
          <w:szCs w:val="24"/>
          <w:lang w:val="en-US" w:eastAsia="zh-CN"/>
        </w:rPr>
        <w:t xml:space="preserve">Title: </w:t>
      </w:r>
      <w:r w:rsidR="008C164F">
        <w:rPr>
          <w:rFonts w:ascii="Arial" w:eastAsia="Arial" w:hAnsi="Arial" w:cs="Arial"/>
          <w:b/>
          <w:bCs/>
          <w:snapToGrid w:val="0"/>
          <w:sz w:val="24"/>
          <w:szCs w:val="24"/>
          <w:lang w:val="en-US" w:eastAsia="zh-CN"/>
        </w:rPr>
        <w:t xml:space="preserve">           </w:t>
      </w:r>
      <w:r w:rsidR="00994AD4">
        <w:rPr>
          <w:rFonts w:ascii="Arial" w:eastAsia="Arial" w:hAnsi="Arial" w:cs="Arial"/>
          <w:b/>
          <w:bCs/>
          <w:snapToGrid w:val="0"/>
          <w:sz w:val="24"/>
          <w:szCs w:val="24"/>
          <w:lang w:val="en-US" w:eastAsia="zh-CN"/>
        </w:rPr>
        <w:t>Restructure</w:t>
      </w:r>
      <w:r w:rsidR="003A6EA2">
        <w:rPr>
          <w:rFonts w:ascii="Arial" w:eastAsia="Arial" w:hAnsi="Arial" w:cs="Arial"/>
          <w:b/>
          <w:bCs/>
          <w:snapToGrid w:val="0"/>
          <w:sz w:val="24"/>
          <w:szCs w:val="24"/>
          <w:lang w:val="en-US" w:eastAsia="zh-CN"/>
        </w:rPr>
        <w:t xml:space="preserve"> of RACH resource selection procedure in MAC</w:t>
      </w:r>
    </w:p>
    <w:p w14:paraId="32E01A34" w14:textId="38E76B49" w:rsidR="003255C2" w:rsidRPr="003255C2" w:rsidRDefault="003255C2" w:rsidP="003255C2">
      <w:pPr>
        <w:widowControl w:val="0"/>
        <w:snapToGrid w:val="0"/>
        <w:spacing w:before="156" w:after="120"/>
        <w:rPr>
          <w:rFonts w:ascii="Arial" w:eastAsia="Arial" w:hAnsi="Arial" w:cs="Arial"/>
          <w:b/>
          <w:bCs/>
          <w:snapToGrid w:val="0"/>
          <w:sz w:val="24"/>
          <w:szCs w:val="24"/>
          <w:lang w:val="en-US" w:eastAsia="zh-CN"/>
        </w:rPr>
      </w:pPr>
      <w:r w:rsidRPr="003255C2">
        <w:rPr>
          <w:rFonts w:ascii="Arial" w:eastAsia="Arial" w:hAnsi="Arial" w:cs="Arial"/>
          <w:b/>
          <w:bCs/>
          <w:snapToGrid w:val="0"/>
          <w:sz w:val="24"/>
          <w:szCs w:val="24"/>
          <w:lang w:val="en-US" w:eastAsia="zh-CN"/>
        </w:rPr>
        <w:t>Agenda item:</w:t>
      </w:r>
      <w:r w:rsidRPr="003255C2">
        <w:rPr>
          <w:rFonts w:ascii="Arial" w:eastAsia="Arial" w:hAnsi="Arial" w:cs="Arial"/>
          <w:b/>
          <w:bCs/>
          <w:snapToGrid w:val="0"/>
          <w:sz w:val="24"/>
          <w:szCs w:val="24"/>
          <w:lang w:val="en-US" w:eastAsia="zh-CN"/>
        </w:rPr>
        <w:tab/>
      </w:r>
      <w:bookmarkStart w:id="12" w:name="Source"/>
      <w:bookmarkEnd w:id="12"/>
      <w:r w:rsidRPr="003255C2">
        <w:rPr>
          <w:rFonts w:ascii="Arial" w:eastAsia="Arial" w:hAnsi="Arial" w:cs="Arial" w:hint="eastAsia"/>
          <w:b/>
          <w:bCs/>
          <w:snapToGrid w:val="0"/>
          <w:sz w:val="24"/>
          <w:szCs w:val="24"/>
          <w:lang w:val="en-US" w:eastAsia="zh-CN"/>
        </w:rPr>
        <w:tab/>
      </w:r>
      <w:r w:rsidRPr="003255C2">
        <w:rPr>
          <w:rFonts w:ascii="Arial" w:eastAsia="Arial" w:hAnsi="Arial" w:cs="Arial"/>
          <w:b/>
          <w:bCs/>
          <w:snapToGrid w:val="0"/>
          <w:sz w:val="24"/>
          <w:szCs w:val="24"/>
          <w:lang w:val="en-US" w:eastAsia="zh-CN"/>
        </w:rPr>
        <w:t>7.</w:t>
      </w:r>
      <w:r w:rsidR="003A6EA2">
        <w:rPr>
          <w:rFonts w:ascii="Arial" w:eastAsia="Arial" w:hAnsi="Arial" w:cs="Arial"/>
          <w:b/>
          <w:bCs/>
          <w:snapToGrid w:val="0"/>
          <w:sz w:val="24"/>
          <w:szCs w:val="24"/>
          <w:lang w:val="en-US" w:eastAsia="zh-CN"/>
        </w:rPr>
        <w:t>0</w:t>
      </w:r>
      <w:r w:rsidRPr="003255C2">
        <w:rPr>
          <w:rFonts w:ascii="Arial" w:eastAsia="Arial" w:hAnsi="Arial" w:cs="Arial"/>
          <w:b/>
          <w:bCs/>
          <w:snapToGrid w:val="0"/>
          <w:sz w:val="24"/>
          <w:szCs w:val="24"/>
          <w:lang w:val="en-US" w:eastAsia="zh-CN"/>
        </w:rPr>
        <w:t>.</w:t>
      </w:r>
      <w:r w:rsidR="008C164F">
        <w:rPr>
          <w:rFonts w:ascii="Arial" w:eastAsia="Arial" w:hAnsi="Arial" w:cs="Arial"/>
          <w:b/>
          <w:bCs/>
          <w:snapToGrid w:val="0"/>
          <w:sz w:val="24"/>
          <w:szCs w:val="24"/>
          <w:lang w:val="en-US" w:eastAsia="zh-CN"/>
        </w:rPr>
        <w:t>2</w:t>
      </w:r>
      <w:r w:rsidRPr="003255C2">
        <w:rPr>
          <w:rFonts w:ascii="Arial" w:eastAsia="Arial" w:hAnsi="Arial" w:cs="Arial"/>
          <w:b/>
          <w:bCs/>
          <w:snapToGrid w:val="0"/>
          <w:sz w:val="24"/>
          <w:szCs w:val="24"/>
          <w:lang w:val="en-US" w:eastAsia="zh-CN"/>
        </w:rPr>
        <w:t>.</w:t>
      </w:r>
      <w:r w:rsidR="003A6EA2">
        <w:rPr>
          <w:rFonts w:ascii="Arial" w:eastAsia="Arial" w:hAnsi="Arial" w:cs="Arial"/>
          <w:b/>
          <w:bCs/>
          <w:snapToGrid w:val="0"/>
          <w:sz w:val="24"/>
          <w:szCs w:val="24"/>
          <w:lang w:val="en-US" w:eastAsia="zh-CN"/>
        </w:rPr>
        <w:t>8</w:t>
      </w:r>
    </w:p>
    <w:p w14:paraId="5A5A0BF0" w14:textId="77777777" w:rsidR="003255C2" w:rsidRPr="003255C2" w:rsidRDefault="003255C2" w:rsidP="003255C2">
      <w:pPr>
        <w:widowControl w:val="0"/>
        <w:snapToGrid w:val="0"/>
        <w:spacing w:before="156" w:after="120"/>
        <w:rPr>
          <w:rFonts w:ascii="Arial" w:eastAsia="Arial" w:hAnsi="Arial" w:cs="Arial"/>
          <w:b/>
          <w:bCs/>
          <w:snapToGrid w:val="0"/>
          <w:sz w:val="24"/>
          <w:szCs w:val="24"/>
          <w:lang w:val="en-US" w:eastAsia="zh-CN"/>
        </w:rPr>
      </w:pPr>
      <w:r w:rsidRPr="003255C2">
        <w:rPr>
          <w:rFonts w:ascii="Arial" w:eastAsia="Arial" w:hAnsi="Arial" w:cs="Arial"/>
          <w:b/>
          <w:bCs/>
          <w:snapToGrid w:val="0"/>
          <w:sz w:val="24"/>
          <w:szCs w:val="24"/>
          <w:lang w:val="en-US" w:eastAsia="zh-CN"/>
        </w:rPr>
        <w:t>Document for:</w:t>
      </w:r>
      <w:bookmarkStart w:id="13" w:name="DocumentFor"/>
      <w:bookmarkEnd w:id="13"/>
      <w:r w:rsidRPr="003255C2">
        <w:rPr>
          <w:rFonts w:ascii="Arial" w:eastAsia="Arial" w:hAnsi="Arial" w:cs="Arial" w:hint="eastAsia"/>
          <w:b/>
          <w:bCs/>
          <w:snapToGrid w:val="0"/>
          <w:sz w:val="24"/>
          <w:szCs w:val="24"/>
          <w:lang w:val="en-US" w:eastAsia="zh-CN"/>
        </w:rPr>
        <w:t xml:space="preserve"> </w:t>
      </w:r>
      <w:r w:rsidRPr="003255C2">
        <w:rPr>
          <w:rFonts w:ascii="Arial" w:eastAsia="Arial" w:hAnsi="Arial" w:cs="Arial"/>
          <w:b/>
          <w:bCs/>
          <w:snapToGrid w:val="0"/>
          <w:sz w:val="24"/>
          <w:szCs w:val="24"/>
          <w:lang w:val="en-US" w:eastAsia="zh-CN"/>
        </w:rPr>
        <w:tab/>
        <w:t>Discussion and decision</w:t>
      </w:r>
    </w:p>
    <w:p w14:paraId="4B88E83A" w14:textId="77777777" w:rsidR="003255C2" w:rsidRPr="003255C2" w:rsidRDefault="003255C2" w:rsidP="003255C2">
      <w:pPr>
        <w:keepNext/>
        <w:keepLines/>
        <w:widowControl w:val="0"/>
        <w:numPr>
          <w:ilvl w:val="0"/>
          <w:numId w:val="56"/>
        </w:numPr>
        <w:pBdr>
          <w:top w:val="single" w:sz="12" w:space="3" w:color="auto"/>
        </w:pBdr>
        <w:overflowPunct/>
        <w:autoSpaceDE/>
        <w:autoSpaceDN/>
        <w:adjustRightInd/>
        <w:spacing w:before="156" w:after="120"/>
        <w:jc w:val="both"/>
        <w:textAlignment w:val="auto"/>
        <w:outlineLvl w:val="0"/>
        <w:rPr>
          <w:rFonts w:ascii="Arial" w:eastAsia="Arial" w:hAnsi="Arial" w:cs="Arial"/>
          <w:sz w:val="32"/>
          <w:szCs w:val="36"/>
          <w:lang w:val="en-US" w:eastAsia="zh-CN"/>
        </w:rPr>
      </w:pPr>
      <w:r w:rsidRPr="003255C2">
        <w:rPr>
          <w:rFonts w:ascii="Arial" w:eastAsia="Arial" w:hAnsi="Arial" w:cs="Arial"/>
          <w:sz w:val="32"/>
          <w:szCs w:val="36"/>
          <w:lang w:val="en-US" w:eastAsia="zh-CN"/>
        </w:rPr>
        <w:t>Introduction</w:t>
      </w:r>
    </w:p>
    <w:p w14:paraId="3040F169" w14:textId="10A19ED8" w:rsidR="00547DE3" w:rsidRDefault="00547DE3" w:rsidP="00A46960">
      <w:pPr>
        <w:widowControl w:val="0"/>
        <w:overflowPunct/>
        <w:autoSpaceDE/>
        <w:autoSpaceDN/>
        <w:adjustRightInd/>
        <w:spacing w:after="120" w:line="269" w:lineRule="auto"/>
        <w:jc w:val="both"/>
        <w:textAlignment w:val="auto"/>
        <w:rPr>
          <w:rFonts w:ascii="Arial" w:eastAsia="宋体" w:hAnsi="Arial" w:cs="Arial"/>
          <w:kern w:val="2"/>
          <w:szCs w:val="24"/>
          <w:lang w:eastAsia="zh-CN"/>
        </w:rPr>
      </w:pPr>
      <w:r>
        <w:rPr>
          <w:rFonts w:ascii="Arial" w:eastAsia="宋体" w:hAnsi="Arial" w:cs="Arial" w:hint="eastAsia"/>
          <w:kern w:val="2"/>
          <w:szCs w:val="24"/>
          <w:lang w:eastAsia="zh-CN"/>
        </w:rPr>
        <w:t>I</w:t>
      </w:r>
      <w:r>
        <w:rPr>
          <w:rFonts w:ascii="Arial" w:eastAsia="宋体" w:hAnsi="Arial" w:cs="Arial"/>
          <w:kern w:val="2"/>
          <w:szCs w:val="24"/>
          <w:lang w:eastAsia="zh-CN"/>
        </w:rPr>
        <w:t xml:space="preserve">n RAN2#125bis meeting, companies discussed the RACH resource set selection procedure in MAC spec based on following CRs. However, since the text procedure isn’t stable and it involves multiple WIs, so, the CRs </w:t>
      </w:r>
      <w:r w:rsidR="00406AF8">
        <w:rPr>
          <w:rFonts w:ascii="Arial" w:eastAsia="宋体" w:hAnsi="Arial" w:cs="Arial"/>
          <w:kern w:val="2"/>
          <w:szCs w:val="24"/>
          <w:lang w:eastAsia="zh-CN"/>
        </w:rPr>
        <w:t>were</w:t>
      </w:r>
      <w:r>
        <w:rPr>
          <w:rFonts w:ascii="Arial" w:eastAsia="宋体" w:hAnsi="Arial" w:cs="Arial"/>
          <w:kern w:val="2"/>
          <w:szCs w:val="24"/>
          <w:lang w:eastAsia="zh-CN"/>
        </w:rPr>
        <w:t xml:space="preserve"> postponed. </w:t>
      </w:r>
    </w:p>
    <w:p w14:paraId="7E3F911A" w14:textId="77777777" w:rsidR="00547DE3" w:rsidRPr="00A95A7E" w:rsidRDefault="00547DE3" w:rsidP="00547DE3">
      <w:pPr>
        <w:pStyle w:val="Doc-title"/>
        <w:rPr>
          <w:sz w:val="19"/>
          <w:szCs w:val="19"/>
        </w:rPr>
      </w:pPr>
      <w:r w:rsidRPr="00A95A7E">
        <w:rPr>
          <w:sz w:val="19"/>
          <w:szCs w:val="19"/>
        </w:rPr>
        <w:t>R2-2402462</w:t>
      </w:r>
      <w:r w:rsidRPr="00A95A7E">
        <w:rPr>
          <w:sz w:val="19"/>
          <w:szCs w:val="19"/>
        </w:rPr>
        <w:tab/>
        <w:t>Correction on RACH resource set selection for CFRA</w:t>
      </w:r>
      <w:r w:rsidRPr="00A95A7E">
        <w:rPr>
          <w:sz w:val="19"/>
          <w:szCs w:val="19"/>
        </w:rPr>
        <w:tab/>
        <w:t>Huawei, HiSilicon</w:t>
      </w:r>
      <w:r w:rsidRPr="00A95A7E">
        <w:rPr>
          <w:sz w:val="19"/>
          <w:szCs w:val="19"/>
        </w:rPr>
        <w:tab/>
        <w:t>CR</w:t>
      </w:r>
      <w:r w:rsidRPr="00A95A7E">
        <w:rPr>
          <w:sz w:val="19"/>
          <w:szCs w:val="19"/>
        </w:rPr>
        <w:tab/>
        <w:t>Rel-18</w:t>
      </w:r>
      <w:r w:rsidRPr="00A95A7E">
        <w:rPr>
          <w:sz w:val="19"/>
          <w:szCs w:val="19"/>
        </w:rPr>
        <w:tab/>
        <w:t>38.321</w:t>
      </w:r>
      <w:r w:rsidRPr="00A95A7E">
        <w:rPr>
          <w:sz w:val="19"/>
          <w:szCs w:val="19"/>
        </w:rPr>
        <w:tab/>
        <w:t>18.1.0</w:t>
      </w:r>
      <w:r w:rsidRPr="00A95A7E">
        <w:rPr>
          <w:sz w:val="19"/>
          <w:szCs w:val="19"/>
        </w:rPr>
        <w:tab/>
        <w:t>1793</w:t>
      </w:r>
      <w:r w:rsidRPr="00A95A7E">
        <w:rPr>
          <w:sz w:val="19"/>
          <w:szCs w:val="19"/>
        </w:rPr>
        <w:tab/>
        <w:t>-</w:t>
      </w:r>
      <w:r w:rsidRPr="00A95A7E">
        <w:rPr>
          <w:sz w:val="19"/>
          <w:szCs w:val="19"/>
        </w:rPr>
        <w:tab/>
        <w:t>F</w:t>
      </w:r>
      <w:r w:rsidRPr="00A95A7E">
        <w:rPr>
          <w:sz w:val="19"/>
          <w:szCs w:val="19"/>
        </w:rPr>
        <w:tab/>
        <w:t>NR_redcap_enh-Core, NR_MIMO_evo_DL_UL-Core, NR_cov_enh2-Core</w:t>
      </w:r>
      <w:r w:rsidRPr="00A95A7E">
        <w:rPr>
          <w:sz w:val="19"/>
          <w:szCs w:val="19"/>
        </w:rPr>
        <w:tab/>
        <w:t>Revised</w:t>
      </w:r>
    </w:p>
    <w:p w14:paraId="67AE7DE4" w14:textId="77777777" w:rsidR="00547DE3" w:rsidRPr="00A95A7E" w:rsidRDefault="00547DE3" w:rsidP="00547DE3">
      <w:pPr>
        <w:pStyle w:val="Doc-title"/>
        <w:rPr>
          <w:rStyle w:val="af0"/>
          <w:sz w:val="19"/>
          <w:szCs w:val="19"/>
        </w:rPr>
      </w:pPr>
      <w:r w:rsidRPr="00A95A7E">
        <w:rPr>
          <w:sz w:val="19"/>
          <w:szCs w:val="19"/>
        </w:rPr>
        <w:t>R2-2403642</w:t>
      </w:r>
      <w:r w:rsidRPr="00A95A7E">
        <w:rPr>
          <w:sz w:val="19"/>
          <w:szCs w:val="19"/>
        </w:rPr>
        <w:tab/>
        <w:t>Correction on RACH resource set selection for CFRA</w:t>
      </w:r>
      <w:r w:rsidRPr="00A95A7E">
        <w:rPr>
          <w:sz w:val="19"/>
          <w:szCs w:val="19"/>
        </w:rPr>
        <w:tab/>
        <w:t>Huawei, HiSilicon</w:t>
      </w:r>
      <w:r w:rsidRPr="00A95A7E">
        <w:rPr>
          <w:sz w:val="19"/>
          <w:szCs w:val="19"/>
        </w:rPr>
        <w:tab/>
        <w:t>CR</w:t>
      </w:r>
      <w:r w:rsidRPr="00A95A7E">
        <w:rPr>
          <w:sz w:val="19"/>
          <w:szCs w:val="19"/>
        </w:rPr>
        <w:tab/>
        <w:t>Rel-18</w:t>
      </w:r>
      <w:r w:rsidRPr="00A95A7E">
        <w:rPr>
          <w:sz w:val="19"/>
          <w:szCs w:val="19"/>
        </w:rPr>
        <w:tab/>
        <w:t>38.321</w:t>
      </w:r>
      <w:r w:rsidRPr="00A95A7E">
        <w:rPr>
          <w:sz w:val="19"/>
          <w:szCs w:val="19"/>
        </w:rPr>
        <w:tab/>
        <w:t>18.1.0</w:t>
      </w:r>
      <w:r w:rsidRPr="00A95A7E">
        <w:rPr>
          <w:sz w:val="19"/>
          <w:szCs w:val="19"/>
        </w:rPr>
        <w:tab/>
        <w:t>1793</w:t>
      </w:r>
      <w:r w:rsidRPr="00A95A7E">
        <w:rPr>
          <w:sz w:val="19"/>
          <w:szCs w:val="19"/>
        </w:rPr>
        <w:tab/>
        <w:t>1</w:t>
      </w:r>
      <w:r w:rsidRPr="00A95A7E">
        <w:rPr>
          <w:sz w:val="19"/>
          <w:szCs w:val="19"/>
        </w:rPr>
        <w:tab/>
        <w:t>F</w:t>
      </w:r>
      <w:r w:rsidRPr="00A95A7E">
        <w:rPr>
          <w:sz w:val="19"/>
          <w:szCs w:val="19"/>
        </w:rPr>
        <w:tab/>
        <w:t>NR_cov_enh2-Core, NR_MIMO_evo_DL_UL-Core, NR_redcap_enh-Core</w:t>
      </w:r>
      <w:r w:rsidRPr="00A95A7E">
        <w:rPr>
          <w:sz w:val="19"/>
          <w:szCs w:val="19"/>
        </w:rPr>
        <w:tab/>
        <w:t>R2-2402462</w:t>
      </w:r>
    </w:p>
    <w:p w14:paraId="2C207FF4" w14:textId="77777777" w:rsidR="00547DE3" w:rsidRPr="00A95A7E" w:rsidRDefault="00547DE3" w:rsidP="00A95A7E">
      <w:pPr>
        <w:pStyle w:val="Doc-text2"/>
        <w:spacing w:after="60"/>
        <w:rPr>
          <w:sz w:val="19"/>
          <w:szCs w:val="19"/>
        </w:rPr>
      </w:pPr>
      <w:r w:rsidRPr="00A95A7E">
        <w:rPr>
          <w:sz w:val="19"/>
          <w:szCs w:val="19"/>
        </w:rPr>
        <w:t>-</w:t>
      </w:r>
      <w:r w:rsidRPr="00A95A7E">
        <w:rPr>
          <w:sz w:val="19"/>
          <w:szCs w:val="19"/>
        </w:rPr>
        <w:tab/>
        <w:t xml:space="preserve">Ericsson doesn’t think we need to clarify.  LG is ok with the intention but considering that CFRA discussion is not stable we can postpone.  Vivo agrees with LG.  Huawei thinks that we have already postponed. </w:t>
      </w:r>
    </w:p>
    <w:p w14:paraId="75D96B3C" w14:textId="0F9292BE" w:rsidR="00547DE3" w:rsidRPr="00A95A7E" w:rsidRDefault="00547DE3" w:rsidP="00A95A7E">
      <w:pPr>
        <w:pStyle w:val="Doc-text2"/>
        <w:spacing w:after="60"/>
        <w:rPr>
          <w:sz w:val="19"/>
          <w:szCs w:val="19"/>
        </w:rPr>
      </w:pPr>
      <w:r w:rsidRPr="00A95A7E">
        <w:rPr>
          <w:sz w:val="19"/>
          <w:szCs w:val="19"/>
        </w:rPr>
        <w:t>-</w:t>
      </w:r>
      <w:r w:rsidRPr="00A95A7E">
        <w:rPr>
          <w:sz w:val="19"/>
          <w:szCs w:val="19"/>
        </w:rPr>
        <w:tab/>
        <w:t xml:space="preserve">ZTE is concerned that the logic of the current CR is wrong. </w:t>
      </w:r>
      <w:r w:rsidRPr="0066022B">
        <w:rPr>
          <w:sz w:val="19"/>
          <w:szCs w:val="19"/>
        </w:rPr>
        <w:t>Rapporteurs can coordinate offline and find a better structure.</w:t>
      </w:r>
      <w:r w:rsidRPr="00A95A7E">
        <w:rPr>
          <w:sz w:val="19"/>
          <w:szCs w:val="19"/>
        </w:rPr>
        <w:t xml:space="preserve">  </w:t>
      </w:r>
    </w:p>
    <w:p w14:paraId="6A1CCD97" w14:textId="09E5AC19" w:rsidR="00547DE3" w:rsidRPr="00A95A7E" w:rsidRDefault="00547DE3" w:rsidP="00A95A7E">
      <w:pPr>
        <w:pStyle w:val="Doc-text2"/>
        <w:spacing w:after="60"/>
        <w:rPr>
          <w:sz w:val="19"/>
          <w:szCs w:val="19"/>
        </w:rPr>
      </w:pPr>
      <w:r w:rsidRPr="00A95A7E">
        <w:rPr>
          <w:sz w:val="19"/>
          <w:szCs w:val="19"/>
        </w:rPr>
        <w:t>=&gt;</w:t>
      </w:r>
      <w:r w:rsidRPr="00A95A7E">
        <w:rPr>
          <w:sz w:val="19"/>
          <w:szCs w:val="19"/>
        </w:rPr>
        <w:tab/>
      </w:r>
      <w:r w:rsidRPr="00A95A7E">
        <w:rPr>
          <w:sz w:val="19"/>
          <w:szCs w:val="19"/>
          <w:highlight w:val="yellow"/>
        </w:rPr>
        <w:t>The CR is postponed</w:t>
      </w:r>
    </w:p>
    <w:p w14:paraId="6008B199" w14:textId="5F760DAB" w:rsidR="003255C2" w:rsidRPr="00A95A7E" w:rsidRDefault="00547DE3" w:rsidP="00725AA1">
      <w:pPr>
        <w:widowControl w:val="0"/>
        <w:overflowPunct/>
        <w:autoSpaceDE/>
        <w:autoSpaceDN/>
        <w:adjustRightInd/>
        <w:spacing w:beforeLines="50" w:before="120" w:after="120" w:line="269" w:lineRule="auto"/>
        <w:jc w:val="both"/>
        <w:textAlignment w:val="auto"/>
        <w:rPr>
          <w:rFonts w:ascii="Arial" w:eastAsia="宋体" w:hAnsi="Arial" w:cs="Arial"/>
          <w:kern w:val="2"/>
          <w:szCs w:val="24"/>
          <w:lang w:val="sv-SE" w:eastAsia="zh-CN"/>
        </w:rPr>
      </w:pPr>
      <w:r w:rsidRPr="00A95A7E">
        <w:rPr>
          <w:rFonts w:ascii="Arial" w:eastAsia="宋体" w:hAnsi="Arial" w:cs="Arial"/>
          <w:kern w:val="2"/>
          <w:szCs w:val="24"/>
          <w:lang w:val="sv-SE" w:eastAsia="zh-CN"/>
        </w:rPr>
        <w:t xml:space="preserve">Considering the MAC spec </w:t>
      </w:r>
      <w:r w:rsidR="00C96748" w:rsidRPr="00A95A7E">
        <w:rPr>
          <w:rFonts w:ascii="Arial" w:eastAsia="宋体" w:hAnsi="Arial" w:cs="Arial"/>
          <w:kern w:val="2"/>
          <w:szCs w:val="24"/>
          <w:lang w:val="sv-SE" w:eastAsia="zh-CN"/>
        </w:rPr>
        <w:t>(v18.2.0) is stable</w:t>
      </w:r>
      <w:r w:rsidR="00A95A7E" w:rsidRPr="00A95A7E">
        <w:rPr>
          <w:rFonts w:ascii="Arial" w:eastAsia="宋体" w:hAnsi="Arial" w:cs="Arial"/>
          <w:kern w:val="2"/>
          <w:szCs w:val="24"/>
          <w:lang w:val="sv-SE" w:eastAsia="zh-CN"/>
        </w:rPr>
        <w:t xml:space="preserve"> </w:t>
      </w:r>
      <w:r w:rsidR="00A95A7E" w:rsidRPr="00A95A7E">
        <w:rPr>
          <w:rFonts w:ascii="Arial" w:eastAsia="宋体" w:hAnsi="Arial" w:cs="Arial" w:hint="eastAsia"/>
          <w:kern w:val="2"/>
          <w:szCs w:val="24"/>
          <w:lang w:val="sv-SE" w:eastAsia="zh-CN"/>
        </w:rPr>
        <w:t>after</w:t>
      </w:r>
      <w:r w:rsidR="00887BA0">
        <w:rPr>
          <w:rFonts w:ascii="Arial" w:eastAsia="宋体" w:hAnsi="Arial" w:cs="Arial"/>
          <w:kern w:val="2"/>
          <w:szCs w:val="24"/>
          <w:lang w:val="sv-SE" w:eastAsia="zh-CN"/>
        </w:rPr>
        <w:t xml:space="preserve"> J</w:t>
      </w:r>
      <w:r w:rsidR="00887BA0">
        <w:rPr>
          <w:rFonts w:ascii="Arial" w:eastAsia="宋体" w:hAnsi="Arial" w:cs="Arial" w:hint="eastAsia"/>
          <w:kern w:val="2"/>
          <w:szCs w:val="24"/>
          <w:lang w:val="sv-SE" w:eastAsia="zh-CN"/>
        </w:rPr>
        <w:t>une</w:t>
      </w:r>
      <w:r w:rsidR="00887BA0">
        <w:rPr>
          <w:rFonts w:ascii="Arial" w:eastAsia="宋体" w:hAnsi="Arial" w:cs="Arial"/>
          <w:kern w:val="2"/>
          <w:szCs w:val="24"/>
          <w:lang w:val="sv-SE" w:eastAsia="zh-CN"/>
        </w:rPr>
        <w:t>,</w:t>
      </w:r>
      <w:r w:rsidR="00A95A7E">
        <w:rPr>
          <w:rFonts w:ascii="Arial" w:eastAsia="宋体" w:hAnsi="Arial" w:cs="Arial"/>
          <w:kern w:val="2"/>
          <w:szCs w:val="24"/>
          <w:lang w:eastAsia="zh-CN"/>
        </w:rPr>
        <w:t xml:space="preserve"> </w:t>
      </w:r>
      <w:r w:rsidR="00AB784D">
        <w:rPr>
          <w:rFonts w:ascii="Arial" w:eastAsia="宋体" w:hAnsi="Arial" w:cs="Arial"/>
          <w:kern w:val="2"/>
          <w:szCs w:val="24"/>
          <w:lang w:eastAsia="zh-CN"/>
        </w:rPr>
        <w:t xml:space="preserve">as the MAC CR rapporteur of Rel-18 </w:t>
      </w:r>
      <w:r w:rsidR="00D02311">
        <w:rPr>
          <w:rFonts w:ascii="Arial" w:eastAsia="宋体" w:hAnsi="Arial" w:cs="Arial"/>
          <w:kern w:val="2"/>
          <w:szCs w:val="24"/>
          <w:lang w:eastAsia="zh-CN"/>
        </w:rPr>
        <w:t xml:space="preserve">Coverage enhancement </w:t>
      </w:r>
      <w:r w:rsidR="00AF4D6C">
        <w:rPr>
          <w:rFonts w:ascii="Arial" w:eastAsia="宋体" w:hAnsi="Arial" w:cs="Arial"/>
          <w:kern w:val="2"/>
          <w:szCs w:val="24"/>
          <w:lang w:eastAsia="zh-CN"/>
        </w:rPr>
        <w:t>topic</w:t>
      </w:r>
      <w:r w:rsidR="00AB784D">
        <w:rPr>
          <w:rFonts w:ascii="Arial" w:eastAsia="宋体" w:hAnsi="Arial" w:cs="Arial"/>
          <w:kern w:val="2"/>
          <w:szCs w:val="24"/>
          <w:lang w:eastAsia="zh-CN"/>
        </w:rPr>
        <w:t xml:space="preserve">, </w:t>
      </w:r>
      <w:r w:rsidR="00C96748" w:rsidRPr="00A95A7E">
        <w:rPr>
          <w:rFonts w:ascii="Arial" w:eastAsia="宋体" w:hAnsi="Arial" w:cs="Arial"/>
          <w:kern w:val="2"/>
          <w:szCs w:val="24"/>
          <w:lang w:val="sv-SE" w:eastAsia="zh-CN"/>
        </w:rPr>
        <w:t>i</w:t>
      </w:r>
      <w:r w:rsidRPr="00A95A7E">
        <w:rPr>
          <w:rFonts w:ascii="Arial" w:eastAsia="宋体" w:hAnsi="Arial" w:cs="Arial"/>
          <w:kern w:val="2"/>
          <w:szCs w:val="24"/>
          <w:lang w:val="sv-SE" w:eastAsia="zh-CN"/>
        </w:rPr>
        <w:t xml:space="preserve">n this contribution, </w:t>
      </w:r>
      <w:r w:rsidR="00C96748" w:rsidRPr="00A95A7E">
        <w:rPr>
          <w:rFonts w:ascii="Arial" w:eastAsia="宋体" w:hAnsi="Arial" w:cs="Arial"/>
          <w:kern w:val="2"/>
          <w:szCs w:val="24"/>
          <w:lang w:val="sv-SE" w:eastAsia="zh-CN"/>
        </w:rPr>
        <w:t>we analysis the problem</w:t>
      </w:r>
      <w:r w:rsidR="00677687">
        <w:rPr>
          <w:rFonts w:ascii="Arial" w:eastAsia="宋体" w:hAnsi="Arial" w:cs="Arial"/>
          <w:kern w:val="2"/>
          <w:szCs w:val="24"/>
          <w:lang w:val="sv-SE" w:eastAsia="zh-CN"/>
        </w:rPr>
        <w:t>s</w:t>
      </w:r>
      <w:r w:rsidR="00C96748" w:rsidRPr="00A95A7E">
        <w:rPr>
          <w:rFonts w:ascii="Arial" w:eastAsia="宋体" w:hAnsi="Arial" w:cs="Arial"/>
          <w:kern w:val="2"/>
          <w:szCs w:val="24"/>
          <w:lang w:val="sv-SE" w:eastAsia="zh-CN"/>
        </w:rPr>
        <w:t xml:space="preserve"> </w:t>
      </w:r>
      <w:r w:rsidR="00837E06">
        <w:rPr>
          <w:rFonts w:ascii="Arial" w:eastAsia="宋体" w:hAnsi="Arial" w:cs="Arial"/>
          <w:kern w:val="2"/>
          <w:szCs w:val="24"/>
          <w:lang w:val="sv-SE" w:eastAsia="zh-CN"/>
        </w:rPr>
        <w:t>in</w:t>
      </w:r>
      <w:r w:rsidR="00C96748" w:rsidRPr="00A95A7E">
        <w:rPr>
          <w:rFonts w:ascii="Arial" w:eastAsia="宋体" w:hAnsi="Arial" w:cs="Arial"/>
          <w:kern w:val="2"/>
          <w:szCs w:val="24"/>
          <w:lang w:val="sv-SE" w:eastAsia="zh-CN"/>
        </w:rPr>
        <w:t xml:space="preserve"> current </w:t>
      </w:r>
      <w:r w:rsidR="009B0626">
        <w:rPr>
          <w:rFonts w:ascii="Arial" w:eastAsia="宋体" w:hAnsi="Arial" w:cs="Arial"/>
          <w:kern w:val="2"/>
          <w:szCs w:val="24"/>
          <w:lang w:val="sv-SE" w:eastAsia="zh-CN"/>
        </w:rPr>
        <w:t>MAC spec</w:t>
      </w:r>
      <w:r w:rsidR="00887BA0">
        <w:rPr>
          <w:rFonts w:ascii="Arial" w:eastAsia="宋体" w:hAnsi="Arial" w:cs="Arial"/>
          <w:kern w:val="2"/>
          <w:szCs w:val="24"/>
          <w:lang w:val="sv-SE" w:eastAsia="zh-CN"/>
        </w:rPr>
        <w:t xml:space="preserve"> </w:t>
      </w:r>
      <w:r w:rsidR="00C96748" w:rsidRPr="00A95A7E">
        <w:rPr>
          <w:rFonts w:ascii="Arial" w:eastAsia="宋体" w:hAnsi="Arial" w:cs="Arial"/>
          <w:kern w:val="2"/>
          <w:szCs w:val="24"/>
          <w:lang w:val="sv-SE" w:eastAsia="zh-CN"/>
        </w:rPr>
        <w:t>and</w:t>
      </w:r>
      <w:r w:rsidR="00677687">
        <w:rPr>
          <w:rFonts w:ascii="Arial" w:eastAsia="宋体" w:hAnsi="Arial" w:cs="Arial"/>
          <w:kern w:val="2"/>
          <w:szCs w:val="24"/>
          <w:lang w:val="sv-SE" w:eastAsia="zh-CN"/>
        </w:rPr>
        <w:t xml:space="preserve"> </w:t>
      </w:r>
      <w:r w:rsidR="00C96748" w:rsidRPr="00A95A7E">
        <w:rPr>
          <w:rFonts w:ascii="Arial" w:eastAsia="宋体" w:hAnsi="Arial" w:cs="Arial"/>
          <w:kern w:val="2"/>
          <w:szCs w:val="24"/>
          <w:lang w:val="sv-SE" w:eastAsia="zh-CN"/>
        </w:rPr>
        <w:t xml:space="preserve">provide </w:t>
      </w:r>
      <w:r w:rsidR="00677687">
        <w:rPr>
          <w:rFonts w:ascii="Arial" w:eastAsia="宋体" w:hAnsi="Arial" w:cs="Arial"/>
          <w:kern w:val="2"/>
          <w:szCs w:val="24"/>
          <w:lang w:val="sv-SE" w:eastAsia="zh-CN"/>
        </w:rPr>
        <w:t xml:space="preserve">the updated </w:t>
      </w:r>
      <w:r w:rsidR="00887BA0">
        <w:rPr>
          <w:rFonts w:ascii="Arial" w:eastAsia="宋体" w:hAnsi="Arial" w:cs="Arial"/>
          <w:kern w:val="2"/>
          <w:szCs w:val="24"/>
          <w:lang w:val="sv-SE" w:eastAsia="zh-CN"/>
        </w:rPr>
        <w:t>TP structure</w:t>
      </w:r>
      <w:r w:rsidR="00677687">
        <w:rPr>
          <w:rFonts w:ascii="Arial" w:eastAsia="宋体" w:hAnsi="Arial" w:cs="Arial"/>
          <w:kern w:val="2"/>
          <w:szCs w:val="24"/>
          <w:lang w:val="sv-SE" w:eastAsia="zh-CN"/>
        </w:rPr>
        <w:t>s for further discussion</w:t>
      </w:r>
      <w:r w:rsidR="003255C2" w:rsidRPr="00A95A7E">
        <w:rPr>
          <w:rFonts w:ascii="Arial" w:eastAsia="宋体" w:hAnsi="Arial" w:cs="Arial"/>
          <w:kern w:val="2"/>
          <w:szCs w:val="24"/>
          <w:lang w:val="sv-SE" w:eastAsia="zh-CN"/>
        </w:rPr>
        <w:t xml:space="preserve">. </w:t>
      </w:r>
    </w:p>
    <w:p w14:paraId="48921A44" w14:textId="77777777" w:rsidR="003255C2" w:rsidRPr="003255C2" w:rsidRDefault="003255C2" w:rsidP="003255C2">
      <w:pPr>
        <w:keepNext/>
        <w:keepLines/>
        <w:widowControl w:val="0"/>
        <w:numPr>
          <w:ilvl w:val="0"/>
          <w:numId w:val="56"/>
        </w:numPr>
        <w:pBdr>
          <w:top w:val="single" w:sz="12" w:space="3" w:color="auto"/>
        </w:pBdr>
        <w:overflowPunct/>
        <w:autoSpaceDE/>
        <w:autoSpaceDN/>
        <w:adjustRightInd/>
        <w:spacing w:before="156" w:after="120"/>
        <w:jc w:val="both"/>
        <w:textAlignment w:val="auto"/>
        <w:outlineLvl w:val="0"/>
        <w:rPr>
          <w:rFonts w:ascii="Arial" w:eastAsia="宋体" w:hAnsi="Arial" w:cs="Arial"/>
          <w:sz w:val="32"/>
          <w:szCs w:val="36"/>
          <w:lang w:val="en-US" w:eastAsia="zh-CN"/>
        </w:rPr>
      </w:pPr>
      <w:r w:rsidRPr="003255C2">
        <w:rPr>
          <w:rFonts w:ascii="Arial" w:eastAsia="宋体" w:hAnsi="Arial" w:cs="Arial"/>
          <w:sz w:val="32"/>
          <w:szCs w:val="36"/>
          <w:lang w:val="en-US" w:eastAsia="zh-CN"/>
        </w:rPr>
        <w:t>Discussion</w:t>
      </w:r>
    </w:p>
    <w:p w14:paraId="2BD3D96B" w14:textId="6D2BDC75" w:rsidR="0005738D" w:rsidRDefault="00843F2D" w:rsidP="00A46960">
      <w:pPr>
        <w:spacing w:after="120" w:line="269" w:lineRule="auto"/>
        <w:rPr>
          <w:rFonts w:ascii="Arial" w:eastAsia="宋体" w:hAnsi="Arial"/>
          <w:lang w:eastAsia="zh-CN"/>
        </w:rPr>
      </w:pPr>
      <w:r>
        <w:rPr>
          <w:rFonts w:ascii="Arial" w:eastAsia="宋体" w:hAnsi="Arial"/>
          <w:lang w:eastAsia="zh-CN"/>
        </w:rPr>
        <w:t>In current MAC spec, the RACH resource set selection procedure is described as below</w:t>
      </w:r>
      <w:r w:rsidR="000953B3">
        <w:rPr>
          <w:rFonts w:ascii="Arial" w:eastAsia="宋体" w:hAnsi="Arial"/>
          <w:lang w:eastAsia="zh-CN"/>
        </w:rPr>
        <w:t>, to facilitate the discussion, we marked different cases into different colours</w:t>
      </w:r>
      <w:r w:rsidR="00DE3F09">
        <w:rPr>
          <w:rFonts w:ascii="Arial" w:eastAsia="宋体" w:hAnsi="Arial"/>
          <w:lang w:eastAsia="zh-CN"/>
        </w:rPr>
        <w:t>:</w:t>
      </w:r>
    </w:p>
    <w:p w14:paraId="38E233BB" w14:textId="50668223" w:rsidR="000953B3" w:rsidRDefault="00D837F9" w:rsidP="000953B3">
      <w:pPr>
        <w:spacing w:after="120" w:line="269" w:lineRule="auto"/>
        <w:rPr>
          <w:rFonts w:ascii="Arial" w:eastAsia="宋体" w:hAnsi="Arial"/>
          <w:lang w:eastAsia="zh-CN"/>
        </w:rPr>
      </w:pPr>
      <w:r>
        <w:rPr>
          <w:rFonts w:ascii="Arial" w:eastAsia="宋体" w:hAnsi="Arial"/>
          <w:highlight w:val="yellow"/>
          <w:lang w:eastAsia="zh-CN"/>
        </w:rPr>
        <w:t>y</w:t>
      </w:r>
      <w:r w:rsidR="000953B3" w:rsidRPr="00843F2D">
        <w:rPr>
          <w:rFonts w:ascii="Arial" w:eastAsia="宋体" w:hAnsi="Arial"/>
          <w:highlight w:val="yellow"/>
          <w:lang w:eastAsia="zh-CN"/>
        </w:rPr>
        <w:t>ellow</w:t>
      </w:r>
      <w:r w:rsidR="000953B3">
        <w:rPr>
          <w:rFonts w:ascii="Arial" w:eastAsia="宋体" w:hAnsi="Arial"/>
          <w:lang w:eastAsia="zh-CN"/>
        </w:rPr>
        <w:t xml:space="preserve"> refers to CFRA that triggered via MAC CE (i.e. LTM switch command);</w:t>
      </w:r>
    </w:p>
    <w:p w14:paraId="58E768B8" w14:textId="6E057462" w:rsidR="000953B3" w:rsidRDefault="00D837F9" w:rsidP="000953B3">
      <w:pPr>
        <w:spacing w:after="120" w:line="269" w:lineRule="auto"/>
        <w:rPr>
          <w:rFonts w:ascii="Arial" w:eastAsia="宋体" w:hAnsi="Arial"/>
          <w:lang w:eastAsia="zh-CN"/>
        </w:rPr>
      </w:pPr>
      <w:r>
        <w:rPr>
          <w:rFonts w:ascii="Arial" w:eastAsia="宋体" w:hAnsi="Arial"/>
          <w:highlight w:val="green"/>
          <w:lang w:eastAsia="zh-CN"/>
        </w:rPr>
        <w:t>g</w:t>
      </w:r>
      <w:r w:rsidR="000953B3" w:rsidRPr="00843F2D">
        <w:rPr>
          <w:rFonts w:ascii="Arial" w:eastAsia="宋体" w:hAnsi="Arial"/>
          <w:highlight w:val="green"/>
          <w:lang w:eastAsia="zh-CN"/>
        </w:rPr>
        <w:t>reen</w:t>
      </w:r>
      <w:r w:rsidR="000953B3">
        <w:rPr>
          <w:rFonts w:ascii="Arial" w:eastAsia="宋体" w:hAnsi="Arial"/>
          <w:lang w:eastAsia="zh-CN"/>
        </w:rPr>
        <w:t xml:space="preserve"> refers to CFRA that triggered via RRC reconfiguration with sync;</w:t>
      </w:r>
    </w:p>
    <w:p w14:paraId="40A9483D" w14:textId="0306CFB2" w:rsidR="000953B3" w:rsidRPr="00843F2D" w:rsidRDefault="00D837F9" w:rsidP="000953B3">
      <w:pPr>
        <w:spacing w:after="120" w:line="269" w:lineRule="auto"/>
        <w:rPr>
          <w:rFonts w:ascii="Arial" w:eastAsia="宋体" w:hAnsi="Arial"/>
          <w:lang w:eastAsia="zh-CN"/>
        </w:rPr>
      </w:pPr>
      <w:r>
        <w:rPr>
          <w:rFonts w:ascii="Arial" w:eastAsia="宋体" w:hAnsi="Arial"/>
          <w:highlight w:val="magenta"/>
          <w:lang w:eastAsia="zh-CN"/>
        </w:rPr>
        <w:t>p</w:t>
      </w:r>
      <w:r w:rsidR="000953B3" w:rsidRPr="005D4251">
        <w:rPr>
          <w:rFonts w:ascii="Arial" w:eastAsia="宋体" w:hAnsi="Arial"/>
          <w:highlight w:val="magenta"/>
          <w:lang w:eastAsia="zh-CN"/>
        </w:rPr>
        <w:t>ink</w:t>
      </w:r>
      <w:r w:rsidR="000953B3">
        <w:rPr>
          <w:rFonts w:ascii="Arial" w:eastAsia="宋体" w:hAnsi="Arial"/>
          <w:lang w:eastAsia="zh-CN"/>
        </w:rPr>
        <w:t xml:space="preserve"> refers to CFRA that triggers via PDCCH order;</w:t>
      </w:r>
    </w:p>
    <w:p w14:paraId="39452D7E" w14:textId="293BB8B6" w:rsidR="000953B3" w:rsidRDefault="00D837F9" w:rsidP="000953B3">
      <w:pPr>
        <w:spacing w:after="120" w:line="269" w:lineRule="auto"/>
        <w:rPr>
          <w:rFonts w:ascii="Arial" w:eastAsia="宋体" w:hAnsi="Arial"/>
          <w:lang w:eastAsia="zh-CN"/>
        </w:rPr>
      </w:pPr>
      <w:r>
        <w:rPr>
          <w:rFonts w:ascii="Arial" w:eastAsia="宋体" w:hAnsi="Arial"/>
          <w:color w:val="FFFFFF" w:themeColor="background1"/>
          <w:highlight w:val="blue"/>
          <w:lang w:eastAsia="zh-CN"/>
        </w:rPr>
        <w:t>b</w:t>
      </w:r>
      <w:r w:rsidR="000953B3" w:rsidRPr="000953B3">
        <w:rPr>
          <w:rFonts w:ascii="Arial" w:eastAsia="宋体" w:hAnsi="Arial"/>
          <w:color w:val="FFFFFF" w:themeColor="background1"/>
          <w:highlight w:val="blue"/>
          <w:lang w:eastAsia="zh-CN"/>
        </w:rPr>
        <w:t>lue</w:t>
      </w:r>
      <w:r w:rsidR="000953B3">
        <w:rPr>
          <w:rFonts w:ascii="Arial" w:eastAsia="宋体" w:hAnsi="Arial"/>
          <w:lang w:eastAsia="zh-CN"/>
        </w:rPr>
        <w:t xml:space="preserve"> refers to Msg1 based SI request;</w:t>
      </w:r>
    </w:p>
    <w:p w14:paraId="344AE93A" w14:textId="28A4EB83" w:rsidR="000953B3" w:rsidRPr="000953B3" w:rsidRDefault="00D837F9" w:rsidP="00A46960">
      <w:pPr>
        <w:spacing w:after="120" w:line="269" w:lineRule="auto"/>
        <w:rPr>
          <w:rFonts w:ascii="Arial" w:eastAsia="宋体" w:hAnsi="Arial"/>
          <w:lang w:eastAsia="zh-CN"/>
        </w:rPr>
      </w:pPr>
      <w:r>
        <w:rPr>
          <w:rFonts w:ascii="Arial" w:eastAsia="宋体" w:hAnsi="Arial"/>
          <w:highlight w:val="cyan"/>
          <w:lang w:eastAsia="zh-CN"/>
        </w:rPr>
        <w:t>cyan</w:t>
      </w:r>
      <w:r w:rsidR="000953B3">
        <w:rPr>
          <w:rFonts w:ascii="Arial" w:eastAsia="宋体" w:hAnsi="Arial"/>
          <w:lang w:eastAsia="zh-CN"/>
        </w:rPr>
        <w:t xml:space="preserve"> refers to CFRA that triggered via MAC CE or RRC reconfiguration with sync or PDCCH order. </w:t>
      </w:r>
    </w:p>
    <w:tbl>
      <w:tblPr>
        <w:tblStyle w:val="af8"/>
        <w:tblW w:w="0" w:type="auto"/>
        <w:tblInd w:w="0" w:type="dxa"/>
        <w:tblLook w:val="04A0" w:firstRow="1" w:lastRow="0" w:firstColumn="1" w:lastColumn="0" w:noHBand="0" w:noVBand="1"/>
      </w:tblPr>
      <w:tblGrid>
        <w:gridCol w:w="9631"/>
      </w:tblGrid>
      <w:tr w:rsidR="0005738D" w14:paraId="5FA4106B" w14:textId="77777777" w:rsidTr="0005738D">
        <w:tc>
          <w:tcPr>
            <w:tcW w:w="9631" w:type="dxa"/>
          </w:tcPr>
          <w:p w14:paraId="2B3E069C" w14:textId="77777777" w:rsidR="00843F2D" w:rsidRPr="00843F2D" w:rsidRDefault="00843F2D" w:rsidP="00A91F10">
            <w:pPr>
              <w:pStyle w:val="B1"/>
              <w:spacing w:after="120"/>
              <w:rPr>
                <w:sz w:val="18"/>
                <w:lang w:eastAsia="ko-KR"/>
              </w:rPr>
            </w:pPr>
            <w:r w:rsidRPr="00843F2D">
              <w:rPr>
                <w:sz w:val="18"/>
                <w:lang w:eastAsia="ko-KR"/>
              </w:rPr>
              <w:lastRenderedPageBreak/>
              <w:t>1&gt;</w:t>
            </w:r>
            <w:r w:rsidRPr="00843F2D">
              <w:rPr>
                <w:sz w:val="18"/>
                <w:lang w:eastAsia="ko-KR"/>
              </w:rPr>
              <w:tab/>
            </w:r>
            <w:r w:rsidRPr="00843F2D">
              <w:rPr>
                <w:sz w:val="18"/>
                <w:highlight w:val="yellow"/>
                <w:lang w:eastAsia="ko-KR"/>
              </w:rPr>
              <w:t>else if</w:t>
            </w:r>
            <w:r w:rsidRPr="00843F2D">
              <w:rPr>
                <w:sz w:val="18"/>
                <w:lang w:eastAsia="ko-KR"/>
              </w:rPr>
              <w:t xml:space="preserve"> contention-free </w:t>
            </w:r>
            <w:proofErr w:type="gramStart"/>
            <w:r w:rsidRPr="00843F2D">
              <w:rPr>
                <w:sz w:val="18"/>
                <w:lang w:eastAsia="ko-KR"/>
              </w:rPr>
              <w:t>Random Access</w:t>
            </w:r>
            <w:proofErr w:type="gramEnd"/>
            <w:r w:rsidRPr="00843F2D">
              <w:rPr>
                <w:sz w:val="18"/>
                <w:lang w:eastAsia="ko-KR"/>
              </w:rPr>
              <w:t xml:space="preserve"> Resources have been provided for this Random Access procedure in the LTM Cell Switch Command MAC CE and a non-zero Msg1 repetition number is indicated in the LTM Cell Switch Command MAC CE, and RedCap is applicable for the current Random Access procedure:</w:t>
            </w:r>
          </w:p>
          <w:p w14:paraId="05905BED" w14:textId="77777777" w:rsidR="00843F2D" w:rsidRPr="00843F2D" w:rsidRDefault="00843F2D" w:rsidP="00A91F10">
            <w:pPr>
              <w:pStyle w:val="B2"/>
              <w:spacing w:after="120"/>
              <w:rPr>
                <w:sz w:val="18"/>
                <w:lang w:eastAsia="ko-KR"/>
              </w:rPr>
            </w:pPr>
            <w:r w:rsidRPr="00843F2D">
              <w:rPr>
                <w:sz w:val="18"/>
                <w:lang w:eastAsia="ko-KR"/>
              </w:rPr>
              <w:t>2&gt;</w:t>
            </w:r>
            <w:r w:rsidRPr="00843F2D">
              <w:rPr>
                <w:sz w:val="18"/>
                <w:lang w:eastAsia="ko-KR"/>
              </w:rPr>
              <w:tab/>
              <w:t xml:space="preserve">select the set of </w:t>
            </w:r>
            <w:proofErr w:type="gramStart"/>
            <w:r w:rsidRPr="00843F2D">
              <w:rPr>
                <w:sz w:val="18"/>
                <w:lang w:eastAsia="ko-KR"/>
              </w:rPr>
              <w:t>Random Access</w:t>
            </w:r>
            <w:proofErr w:type="gramEnd"/>
            <w:r w:rsidRPr="00843F2D">
              <w:rPr>
                <w:sz w:val="18"/>
                <w:lang w:eastAsia="ko-KR"/>
              </w:rPr>
              <w:t xml:space="preserve"> resources that is only configured with RedCap indication and Msg1 repetition indication and associated with the indicated Msg1 repetition number for this Random Access procedure.</w:t>
            </w:r>
          </w:p>
          <w:p w14:paraId="0E2350FE" w14:textId="77777777" w:rsidR="00843F2D" w:rsidRPr="00843F2D" w:rsidRDefault="00843F2D" w:rsidP="00A91F10">
            <w:pPr>
              <w:pStyle w:val="B1"/>
              <w:spacing w:after="120"/>
              <w:rPr>
                <w:sz w:val="18"/>
                <w:lang w:eastAsia="ko-KR"/>
              </w:rPr>
            </w:pPr>
            <w:r w:rsidRPr="00843F2D">
              <w:rPr>
                <w:sz w:val="18"/>
                <w:lang w:eastAsia="ko-KR"/>
              </w:rPr>
              <w:t>1&gt;</w:t>
            </w:r>
            <w:r w:rsidRPr="00843F2D">
              <w:rPr>
                <w:sz w:val="18"/>
                <w:lang w:eastAsia="ko-KR"/>
              </w:rPr>
              <w:tab/>
            </w:r>
            <w:r w:rsidRPr="00843F2D">
              <w:rPr>
                <w:sz w:val="18"/>
                <w:highlight w:val="green"/>
                <w:lang w:eastAsia="ko-KR"/>
              </w:rPr>
              <w:t>else if</w:t>
            </w:r>
            <w:r w:rsidRPr="00843F2D">
              <w:rPr>
                <w:sz w:val="18"/>
                <w:lang w:eastAsia="ko-KR"/>
              </w:rPr>
              <w:t xml:space="preserve"> contention-free </w:t>
            </w:r>
            <w:proofErr w:type="gramStart"/>
            <w:r w:rsidRPr="00843F2D">
              <w:rPr>
                <w:sz w:val="18"/>
                <w:lang w:eastAsia="ko-KR"/>
              </w:rPr>
              <w:t>Random Access</w:t>
            </w:r>
            <w:proofErr w:type="gramEnd"/>
            <w:r w:rsidRPr="00843F2D">
              <w:rPr>
                <w:sz w:val="18"/>
                <w:lang w:eastAsia="ko-KR"/>
              </w:rPr>
              <w:t xml:space="preserve"> Resources with Msg1 repetition have been provided for this Random Access procedure and Msg1 repetition number is indicated in </w:t>
            </w:r>
            <w:r w:rsidRPr="00843F2D">
              <w:rPr>
                <w:i/>
                <w:sz w:val="18"/>
                <w:lang w:eastAsia="ko-KR"/>
              </w:rPr>
              <w:t>rach-ConfigDedicated</w:t>
            </w:r>
            <w:r w:rsidRPr="00843F2D">
              <w:rPr>
                <w:sz w:val="18"/>
                <w:lang w:eastAsia="ko-KR"/>
              </w:rPr>
              <w:t>, and RedCap is applicable for the current Random Access procedure:</w:t>
            </w:r>
          </w:p>
          <w:p w14:paraId="7BE6D518" w14:textId="77777777" w:rsidR="00843F2D" w:rsidRPr="00843F2D" w:rsidRDefault="00843F2D" w:rsidP="00A91F10">
            <w:pPr>
              <w:pStyle w:val="B2"/>
              <w:spacing w:after="120"/>
              <w:rPr>
                <w:sz w:val="18"/>
                <w:lang w:eastAsia="ko-KR"/>
              </w:rPr>
            </w:pPr>
            <w:r w:rsidRPr="00843F2D">
              <w:rPr>
                <w:sz w:val="18"/>
                <w:lang w:eastAsia="ko-KR"/>
              </w:rPr>
              <w:t>2&gt;</w:t>
            </w:r>
            <w:r w:rsidRPr="00843F2D">
              <w:rPr>
                <w:sz w:val="18"/>
                <w:lang w:eastAsia="ko-KR"/>
              </w:rPr>
              <w:tab/>
              <w:t xml:space="preserve">select the set of </w:t>
            </w:r>
            <w:proofErr w:type="gramStart"/>
            <w:r w:rsidRPr="00843F2D">
              <w:rPr>
                <w:sz w:val="18"/>
                <w:lang w:eastAsia="ko-KR"/>
              </w:rPr>
              <w:t>Random Access</w:t>
            </w:r>
            <w:proofErr w:type="gramEnd"/>
            <w:r w:rsidRPr="00843F2D">
              <w:rPr>
                <w:sz w:val="18"/>
                <w:lang w:eastAsia="ko-KR"/>
              </w:rPr>
              <w:t xml:space="preserve"> resources that is only configured with RedCap indication and Msg1 repetition indication and associated with the indicated Msg1 repetition number for this Random Access procedure.</w:t>
            </w:r>
          </w:p>
          <w:p w14:paraId="6189FC18" w14:textId="77777777" w:rsidR="00843F2D" w:rsidRPr="00843F2D" w:rsidRDefault="00843F2D" w:rsidP="00A91F10">
            <w:pPr>
              <w:pStyle w:val="B1"/>
              <w:spacing w:after="120"/>
              <w:rPr>
                <w:sz w:val="18"/>
                <w:lang w:eastAsia="ko-KR"/>
              </w:rPr>
            </w:pPr>
            <w:r w:rsidRPr="00843F2D">
              <w:rPr>
                <w:sz w:val="18"/>
                <w:lang w:eastAsia="ko-KR"/>
              </w:rPr>
              <w:t>1&gt;</w:t>
            </w:r>
            <w:r w:rsidRPr="00843F2D">
              <w:rPr>
                <w:sz w:val="18"/>
                <w:lang w:eastAsia="ko-KR"/>
              </w:rPr>
              <w:tab/>
            </w:r>
            <w:r w:rsidRPr="00843F2D">
              <w:rPr>
                <w:sz w:val="18"/>
                <w:highlight w:val="yellow"/>
                <w:lang w:eastAsia="ko-KR"/>
              </w:rPr>
              <w:t>else if</w:t>
            </w:r>
            <w:r w:rsidRPr="00843F2D">
              <w:rPr>
                <w:sz w:val="18"/>
                <w:lang w:eastAsia="ko-KR"/>
              </w:rPr>
              <w:t xml:space="preserve"> contention-free </w:t>
            </w:r>
            <w:proofErr w:type="gramStart"/>
            <w:r w:rsidRPr="00843F2D">
              <w:rPr>
                <w:sz w:val="18"/>
                <w:lang w:eastAsia="ko-KR"/>
              </w:rPr>
              <w:t>Random Access</w:t>
            </w:r>
            <w:proofErr w:type="gramEnd"/>
            <w:r w:rsidRPr="00843F2D">
              <w:rPr>
                <w:sz w:val="18"/>
                <w:lang w:eastAsia="ko-KR"/>
              </w:rPr>
              <w:t xml:space="preserve"> Resources have been provided for this Random Access procedure in LTM Cell Switch Command MAC CE and a non-zero Msg1 repetition number is indicated in LTM Cell Switch Command MAC CE, and eRedCap is applicable for the current Random Access procedure:</w:t>
            </w:r>
          </w:p>
          <w:p w14:paraId="059900A9" w14:textId="77777777" w:rsidR="00843F2D" w:rsidRPr="00843F2D" w:rsidRDefault="00843F2D" w:rsidP="00A91F10">
            <w:pPr>
              <w:pStyle w:val="B2"/>
              <w:spacing w:after="120"/>
              <w:rPr>
                <w:sz w:val="18"/>
                <w:lang w:eastAsia="ko-KR"/>
              </w:rPr>
            </w:pPr>
            <w:r w:rsidRPr="00843F2D">
              <w:rPr>
                <w:sz w:val="18"/>
                <w:lang w:eastAsia="ko-KR"/>
              </w:rPr>
              <w:t>2&gt;</w:t>
            </w:r>
            <w:r w:rsidRPr="00843F2D">
              <w:rPr>
                <w:sz w:val="18"/>
                <w:lang w:eastAsia="ko-KR"/>
              </w:rPr>
              <w:tab/>
              <w:t xml:space="preserve">select the set of </w:t>
            </w:r>
            <w:proofErr w:type="gramStart"/>
            <w:r w:rsidRPr="00843F2D">
              <w:rPr>
                <w:sz w:val="18"/>
                <w:lang w:eastAsia="ko-KR"/>
              </w:rPr>
              <w:t>Random Access</w:t>
            </w:r>
            <w:proofErr w:type="gramEnd"/>
            <w:r w:rsidRPr="00843F2D">
              <w:rPr>
                <w:sz w:val="18"/>
                <w:lang w:eastAsia="ko-KR"/>
              </w:rPr>
              <w:t xml:space="preserve"> resources that is only configured with eRedCap indication and Msg1 repetition indication and associated with the indicated Msg1 repetition number for this Random Access procedure.</w:t>
            </w:r>
          </w:p>
          <w:p w14:paraId="59BB0200" w14:textId="77777777" w:rsidR="00843F2D" w:rsidRPr="00843F2D" w:rsidRDefault="00843F2D" w:rsidP="00A91F10">
            <w:pPr>
              <w:pStyle w:val="B1"/>
              <w:spacing w:after="120"/>
              <w:rPr>
                <w:sz w:val="18"/>
                <w:lang w:eastAsia="ko-KR"/>
              </w:rPr>
            </w:pPr>
            <w:r w:rsidRPr="00843F2D">
              <w:rPr>
                <w:sz w:val="18"/>
                <w:lang w:eastAsia="ko-KR"/>
              </w:rPr>
              <w:t>1&gt;</w:t>
            </w:r>
            <w:r w:rsidRPr="00843F2D">
              <w:rPr>
                <w:sz w:val="18"/>
                <w:lang w:eastAsia="ko-KR"/>
              </w:rPr>
              <w:tab/>
            </w:r>
            <w:r w:rsidRPr="00843F2D">
              <w:rPr>
                <w:sz w:val="18"/>
                <w:highlight w:val="green"/>
                <w:lang w:eastAsia="ko-KR"/>
              </w:rPr>
              <w:t>else if</w:t>
            </w:r>
            <w:r w:rsidRPr="00843F2D">
              <w:rPr>
                <w:sz w:val="18"/>
                <w:lang w:eastAsia="ko-KR"/>
              </w:rPr>
              <w:t xml:space="preserve"> contention-free </w:t>
            </w:r>
            <w:proofErr w:type="gramStart"/>
            <w:r w:rsidRPr="00843F2D">
              <w:rPr>
                <w:sz w:val="18"/>
                <w:lang w:eastAsia="ko-KR"/>
              </w:rPr>
              <w:t>Random Access</w:t>
            </w:r>
            <w:proofErr w:type="gramEnd"/>
            <w:r w:rsidRPr="00843F2D">
              <w:rPr>
                <w:sz w:val="18"/>
                <w:lang w:eastAsia="ko-KR"/>
              </w:rPr>
              <w:t xml:space="preserve"> Resources with Msg1 repetition have been provided for this Random Access procedure and Msg1 repetition number is indicated in </w:t>
            </w:r>
            <w:r w:rsidRPr="00843F2D">
              <w:rPr>
                <w:i/>
                <w:sz w:val="18"/>
                <w:lang w:eastAsia="ko-KR"/>
              </w:rPr>
              <w:t>rach-ConfigDedicated</w:t>
            </w:r>
            <w:r w:rsidRPr="00843F2D">
              <w:rPr>
                <w:sz w:val="18"/>
                <w:lang w:eastAsia="ko-KR"/>
              </w:rPr>
              <w:t>, and eRedCap is applicable for the current Random Access procedure:</w:t>
            </w:r>
          </w:p>
          <w:p w14:paraId="76489316" w14:textId="77777777" w:rsidR="00843F2D" w:rsidRPr="00843F2D" w:rsidRDefault="00843F2D" w:rsidP="00A91F10">
            <w:pPr>
              <w:pStyle w:val="B2"/>
              <w:spacing w:after="120"/>
              <w:rPr>
                <w:sz w:val="18"/>
                <w:lang w:eastAsia="ko-KR"/>
              </w:rPr>
            </w:pPr>
            <w:r w:rsidRPr="00843F2D">
              <w:rPr>
                <w:sz w:val="18"/>
                <w:lang w:eastAsia="ko-KR"/>
              </w:rPr>
              <w:t>2&gt;</w:t>
            </w:r>
            <w:r w:rsidRPr="00843F2D">
              <w:rPr>
                <w:sz w:val="18"/>
                <w:lang w:eastAsia="ko-KR"/>
              </w:rPr>
              <w:tab/>
              <w:t xml:space="preserve">select the set of </w:t>
            </w:r>
            <w:proofErr w:type="gramStart"/>
            <w:r w:rsidRPr="00843F2D">
              <w:rPr>
                <w:sz w:val="18"/>
                <w:lang w:eastAsia="ko-KR"/>
              </w:rPr>
              <w:t>Random Access</w:t>
            </w:r>
            <w:proofErr w:type="gramEnd"/>
            <w:r w:rsidRPr="00843F2D">
              <w:rPr>
                <w:sz w:val="18"/>
                <w:lang w:eastAsia="ko-KR"/>
              </w:rPr>
              <w:t xml:space="preserve"> resources that is only configured with eRedCap indication and Msg1 repetition indication and associated with the indicated Msg1 repetition number for this Random Access procedure.</w:t>
            </w:r>
          </w:p>
          <w:p w14:paraId="593FB212" w14:textId="77777777" w:rsidR="00843F2D" w:rsidRPr="00843F2D" w:rsidRDefault="00843F2D" w:rsidP="00A91F10">
            <w:pPr>
              <w:pStyle w:val="B1"/>
              <w:spacing w:after="120"/>
              <w:rPr>
                <w:sz w:val="18"/>
                <w:lang w:eastAsia="ko-KR"/>
              </w:rPr>
            </w:pPr>
            <w:bookmarkStart w:id="14" w:name="_Hlk173146738"/>
            <w:r w:rsidRPr="00843F2D">
              <w:rPr>
                <w:sz w:val="18"/>
                <w:lang w:eastAsia="ko-KR"/>
              </w:rPr>
              <w:t>1&gt;</w:t>
            </w:r>
            <w:r w:rsidRPr="00843F2D">
              <w:rPr>
                <w:sz w:val="18"/>
                <w:lang w:eastAsia="ko-KR"/>
              </w:rPr>
              <w:tab/>
            </w:r>
            <w:r w:rsidRPr="00843F2D">
              <w:rPr>
                <w:sz w:val="18"/>
                <w:highlight w:val="cyan"/>
                <w:lang w:eastAsia="ko-KR"/>
              </w:rPr>
              <w:t>else if</w:t>
            </w:r>
            <w:r w:rsidRPr="00843F2D">
              <w:rPr>
                <w:sz w:val="18"/>
                <w:lang w:eastAsia="ko-KR"/>
              </w:rPr>
              <w:t xml:space="preserve"> contention-free </w:t>
            </w:r>
            <w:proofErr w:type="gramStart"/>
            <w:r w:rsidRPr="00843F2D">
              <w:rPr>
                <w:sz w:val="18"/>
                <w:lang w:eastAsia="ko-KR"/>
              </w:rPr>
              <w:t>Random Access</w:t>
            </w:r>
            <w:proofErr w:type="gramEnd"/>
            <w:r w:rsidRPr="00843F2D">
              <w:rPr>
                <w:sz w:val="18"/>
                <w:lang w:eastAsia="ko-KR"/>
              </w:rPr>
              <w:t xml:space="preserve"> Resources have been provided for this Random Access procedure and RedCap is applicable for the current Random Access procedure and there is one set of Random Access resources available that is only configured with RedCap indication; or</w:t>
            </w:r>
          </w:p>
          <w:p w14:paraId="7B9F38C6" w14:textId="77777777" w:rsidR="00843F2D" w:rsidRPr="00843F2D" w:rsidRDefault="00843F2D" w:rsidP="00A91F10">
            <w:pPr>
              <w:pStyle w:val="B1"/>
              <w:spacing w:after="120"/>
              <w:rPr>
                <w:sz w:val="18"/>
                <w:lang w:eastAsia="ko-KR"/>
              </w:rPr>
            </w:pPr>
            <w:r w:rsidRPr="00843F2D">
              <w:rPr>
                <w:sz w:val="18"/>
                <w:lang w:eastAsia="ko-KR"/>
              </w:rPr>
              <w:t>1&gt;</w:t>
            </w:r>
            <w:r w:rsidRPr="00843F2D">
              <w:rPr>
                <w:sz w:val="18"/>
                <w:lang w:eastAsia="ko-KR"/>
              </w:rPr>
              <w:tab/>
            </w:r>
            <w:r w:rsidRPr="00843F2D">
              <w:rPr>
                <w:sz w:val="18"/>
                <w:highlight w:val="cyan"/>
                <w:lang w:eastAsia="ko-KR"/>
              </w:rPr>
              <w:t>if</w:t>
            </w:r>
            <w:r w:rsidRPr="00843F2D">
              <w:rPr>
                <w:sz w:val="18"/>
                <w:lang w:eastAsia="ko-KR"/>
              </w:rPr>
              <w:t xml:space="preserve"> contention-free </w:t>
            </w:r>
            <w:proofErr w:type="gramStart"/>
            <w:r w:rsidRPr="00843F2D">
              <w:rPr>
                <w:sz w:val="18"/>
                <w:lang w:eastAsia="ko-KR"/>
              </w:rPr>
              <w:t>Random Access</w:t>
            </w:r>
            <w:proofErr w:type="gramEnd"/>
            <w:r w:rsidRPr="00843F2D">
              <w:rPr>
                <w:sz w:val="18"/>
                <w:lang w:eastAsia="ko-KR"/>
              </w:rPr>
              <w:t xml:space="preserve"> Resources have been provided for this Random Access procedure and eRedCap is applicable for the current Random Access procedure and there is one set of Random Access resources available that is only configured with eRedCap indication; or</w:t>
            </w:r>
          </w:p>
          <w:p w14:paraId="2651F4C6" w14:textId="77777777" w:rsidR="00843F2D" w:rsidRPr="00843F2D" w:rsidRDefault="00843F2D" w:rsidP="00A91F10">
            <w:pPr>
              <w:pStyle w:val="B1"/>
              <w:spacing w:after="120"/>
              <w:rPr>
                <w:sz w:val="18"/>
                <w:lang w:eastAsia="ko-KR"/>
              </w:rPr>
            </w:pPr>
            <w:r w:rsidRPr="00843F2D">
              <w:rPr>
                <w:sz w:val="18"/>
                <w:lang w:eastAsia="ko-KR"/>
              </w:rPr>
              <w:t>1&gt;</w:t>
            </w:r>
            <w:r w:rsidRPr="00843F2D">
              <w:rPr>
                <w:sz w:val="18"/>
                <w:lang w:eastAsia="ko-KR"/>
              </w:rPr>
              <w:tab/>
            </w:r>
            <w:r w:rsidRPr="00843F2D">
              <w:rPr>
                <w:sz w:val="18"/>
                <w:highlight w:val="cyan"/>
                <w:lang w:eastAsia="ko-KR"/>
              </w:rPr>
              <w:t>if</w:t>
            </w:r>
            <w:r w:rsidRPr="00843F2D">
              <w:rPr>
                <w:sz w:val="18"/>
                <w:lang w:eastAsia="ko-KR"/>
              </w:rPr>
              <w:t xml:space="preserve"> contention-free </w:t>
            </w:r>
            <w:proofErr w:type="gramStart"/>
            <w:r w:rsidRPr="00843F2D">
              <w:rPr>
                <w:sz w:val="18"/>
                <w:lang w:eastAsia="ko-KR"/>
              </w:rPr>
              <w:t>Random Access</w:t>
            </w:r>
            <w:proofErr w:type="gramEnd"/>
            <w:r w:rsidRPr="00843F2D">
              <w:rPr>
                <w:sz w:val="18"/>
                <w:lang w:eastAsia="ko-KR"/>
              </w:rPr>
              <w:t xml:space="preserve"> Resources have been provided for this Random Access procedure and eRedCap is applicable for the current Random Access procedure and there is </w:t>
            </w:r>
            <w:bookmarkStart w:id="15" w:name="_Hlk172801294"/>
            <w:r w:rsidRPr="00843F2D">
              <w:rPr>
                <w:sz w:val="18"/>
                <w:lang w:eastAsia="ko-KR"/>
              </w:rPr>
              <w:t>no set of Random Access resources available that is only configured with eRedCap indication and there is one set of Random Access resources available that is only configured with RedCap indication</w:t>
            </w:r>
            <w:bookmarkEnd w:id="15"/>
            <w:r w:rsidRPr="00843F2D">
              <w:rPr>
                <w:sz w:val="18"/>
                <w:lang w:eastAsia="ko-KR"/>
              </w:rPr>
              <w:t>:</w:t>
            </w:r>
          </w:p>
          <w:p w14:paraId="312818B0" w14:textId="77777777" w:rsidR="00843F2D" w:rsidRPr="00843F2D" w:rsidRDefault="00843F2D" w:rsidP="00A91F10">
            <w:pPr>
              <w:pStyle w:val="B2"/>
              <w:spacing w:after="120"/>
              <w:rPr>
                <w:sz w:val="18"/>
                <w:lang w:eastAsia="ko-KR"/>
              </w:rPr>
            </w:pPr>
            <w:r w:rsidRPr="00843F2D">
              <w:rPr>
                <w:sz w:val="18"/>
                <w:lang w:eastAsia="ko-KR"/>
              </w:rPr>
              <w:t>2&gt;</w:t>
            </w:r>
            <w:r w:rsidRPr="00843F2D">
              <w:rPr>
                <w:sz w:val="18"/>
                <w:lang w:eastAsia="ko-KR"/>
              </w:rPr>
              <w:tab/>
              <w:t xml:space="preserve">select this set of </w:t>
            </w:r>
            <w:proofErr w:type="gramStart"/>
            <w:r w:rsidRPr="00843F2D">
              <w:rPr>
                <w:sz w:val="18"/>
                <w:lang w:eastAsia="ko-KR"/>
              </w:rPr>
              <w:t>Random Access</w:t>
            </w:r>
            <w:proofErr w:type="gramEnd"/>
            <w:r w:rsidRPr="00843F2D">
              <w:rPr>
                <w:sz w:val="18"/>
                <w:lang w:eastAsia="ko-KR"/>
              </w:rPr>
              <w:t xml:space="preserve"> resources for this Random Access procedure.</w:t>
            </w:r>
          </w:p>
          <w:bookmarkEnd w:id="14"/>
          <w:p w14:paraId="6A47D9B9" w14:textId="77777777" w:rsidR="00843F2D" w:rsidRPr="00843F2D" w:rsidRDefault="00843F2D" w:rsidP="00A91F10">
            <w:pPr>
              <w:pStyle w:val="B1"/>
              <w:spacing w:after="120"/>
              <w:rPr>
                <w:b/>
                <w:color w:val="FF0000"/>
                <w:sz w:val="18"/>
                <w:lang w:eastAsia="ko-KR"/>
              </w:rPr>
            </w:pPr>
            <w:r w:rsidRPr="00843F2D">
              <w:rPr>
                <w:b/>
                <w:color w:val="FF0000"/>
                <w:sz w:val="18"/>
                <w:lang w:eastAsia="ko-KR"/>
              </w:rPr>
              <w:t>1&gt;</w:t>
            </w:r>
            <w:r w:rsidRPr="00843F2D">
              <w:rPr>
                <w:b/>
                <w:color w:val="FF0000"/>
                <w:sz w:val="18"/>
                <w:lang w:eastAsia="ko-KR"/>
              </w:rPr>
              <w:tab/>
              <w:t>else:</w:t>
            </w:r>
          </w:p>
          <w:p w14:paraId="61787A7A" w14:textId="77777777" w:rsidR="00843F2D" w:rsidRPr="00843F2D" w:rsidRDefault="00843F2D" w:rsidP="00A91F10">
            <w:pPr>
              <w:pStyle w:val="B2"/>
              <w:spacing w:after="120"/>
              <w:rPr>
                <w:sz w:val="18"/>
              </w:rPr>
            </w:pPr>
            <w:r w:rsidRPr="00843F2D">
              <w:rPr>
                <w:sz w:val="18"/>
                <w:lang w:eastAsia="ko-KR"/>
              </w:rPr>
              <w:t>2&gt;</w:t>
            </w:r>
            <w:r w:rsidRPr="00843F2D">
              <w:rPr>
                <w:sz w:val="18"/>
                <w:lang w:eastAsia="ko-KR"/>
              </w:rPr>
              <w:tab/>
            </w:r>
            <w:r w:rsidRPr="00843F2D">
              <w:rPr>
                <w:sz w:val="18"/>
                <w:highlight w:val="magenta"/>
                <w:lang w:eastAsia="ko-KR"/>
              </w:rPr>
              <w:t xml:space="preserve">if </w:t>
            </w:r>
            <w:r w:rsidRPr="00843F2D">
              <w:rPr>
                <w:sz w:val="18"/>
                <w:highlight w:val="magenta"/>
              </w:rPr>
              <w:t>th</w:t>
            </w:r>
            <w:r w:rsidRPr="00843F2D">
              <w:rPr>
                <w:sz w:val="18"/>
              </w:rPr>
              <w:t xml:space="preserve">e </w:t>
            </w:r>
            <w:proofErr w:type="gramStart"/>
            <w:r w:rsidRPr="00843F2D">
              <w:rPr>
                <w:sz w:val="18"/>
              </w:rPr>
              <w:t>Random Access</w:t>
            </w:r>
            <w:proofErr w:type="gramEnd"/>
            <w:r w:rsidRPr="00843F2D">
              <w:rPr>
                <w:sz w:val="18"/>
              </w:rPr>
              <w:t xml:space="preserve"> procedure is initiated by PDCCH order with DCI </w:t>
            </w:r>
            <w:r w:rsidRPr="00843F2D">
              <w:rPr>
                <w:i/>
                <w:sz w:val="18"/>
              </w:rPr>
              <w:t>PRACH association indicator</w:t>
            </w:r>
            <w:r w:rsidRPr="00843F2D">
              <w:rPr>
                <w:sz w:val="18"/>
              </w:rPr>
              <w:t xml:space="preserve"> field set to 1 and </w:t>
            </w:r>
            <w:bookmarkStart w:id="16" w:name="OLE_LINK36"/>
            <w:r w:rsidRPr="00843F2D">
              <w:rPr>
                <w:rFonts w:eastAsia="等线"/>
                <w:i/>
                <w:kern w:val="2"/>
                <w:sz w:val="18"/>
                <w:lang w:eastAsia="zh-CN"/>
              </w:rPr>
              <w:t>SSB-MTC-</w:t>
            </w:r>
            <w:proofErr w:type="spellStart"/>
            <w:r w:rsidRPr="00843F2D">
              <w:rPr>
                <w:rFonts w:eastAsia="等线"/>
                <w:i/>
                <w:kern w:val="2"/>
                <w:sz w:val="18"/>
                <w:lang w:eastAsia="zh-CN"/>
              </w:rPr>
              <w:t>AdditionalPCI</w:t>
            </w:r>
            <w:bookmarkEnd w:id="16"/>
            <w:proofErr w:type="spellEnd"/>
            <w:r w:rsidRPr="00843F2D">
              <w:rPr>
                <w:rFonts w:eastAsia="等线"/>
                <w:i/>
                <w:kern w:val="2"/>
                <w:sz w:val="18"/>
                <w:lang w:eastAsia="zh-CN"/>
              </w:rPr>
              <w:t xml:space="preserve"> </w:t>
            </w:r>
            <w:r w:rsidRPr="00843F2D">
              <w:rPr>
                <w:rFonts w:eastAsia="等线"/>
                <w:kern w:val="2"/>
                <w:sz w:val="18"/>
                <w:lang w:eastAsia="zh-CN"/>
              </w:rPr>
              <w:t>is configured by upper layers</w:t>
            </w:r>
            <w:r w:rsidRPr="00843F2D">
              <w:rPr>
                <w:sz w:val="18"/>
              </w:rPr>
              <w:t>, as specified in clause 7.3.1.2.1 of TS 38.212 [9]:</w:t>
            </w:r>
          </w:p>
          <w:p w14:paraId="65FF8637" w14:textId="77777777" w:rsidR="00843F2D" w:rsidRPr="00843F2D" w:rsidRDefault="00843F2D" w:rsidP="00A91F10">
            <w:pPr>
              <w:pStyle w:val="B3"/>
              <w:spacing w:after="120"/>
              <w:rPr>
                <w:sz w:val="18"/>
              </w:rPr>
            </w:pPr>
            <w:bookmarkStart w:id="17" w:name="_Hlk172885035"/>
            <w:r w:rsidRPr="00843F2D">
              <w:rPr>
                <w:sz w:val="18"/>
                <w:lang w:eastAsia="ko-KR"/>
              </w:rPr>
              <w:t>3&gt;</w:t>
            </w:r>
            <w:r w:rsidRPr="00843F2D">
              <w:rPr>
                <w:sz w:val="18"/>
                <w:lang w:eastAsia="ko-KR"/>
              </w:rPr>
              <w:tab/>
            </w:r>
            <w:r w:rsidRPr="00843F2D">
              <w:rPr>
                <w:sz w:val="18"/>
              </w:rPr>
              <w:t xml:space="preserve">select the set of </w:t>
            </w:r>
            <w:proofErr w:type="gramStart"/>
            <w:r w:rsidRPr="00843F2D">
              <w:rPr>
                <w:sz w:val="18"/>
              </w:rPr>
              <w:t>Random Access</w:t>
            </w:r>
            <w:proofErr w:type="gramEnd"/>
            <w:r w:rsidRPr="00843F2D">
              <w:rPr>
                <w:sz w:val="18"/>
              </w:rPr>
              <w:t xml:space="preserve"> resources corresponding to the </w:t>
            </w:r>
            <w:proofErr w:type="spellStart"/>
            <w:r w:rsidRPr="00843F2D">
              <w:rPr>
                <w:i/>
                <w:sz w:val="18"/>
              </w:rPr>
              <w:t>additionalPCI</w:t>
            </w:r>
            <w:proofErr w:type="spellEnd"/>
            <w:r w:rsidRPr="00843F2D">
              <w:rPr>
                <w:sz w:val="18"/>
              </w:rPr>
              <w:t xml:space="preserve"> associated with active TCI states.</w:t>
            </w:r>
            <w:bookmarkEnd w:id="17"/>
          </w:p>
          <w:p w14:paraId="16CCDB67" w14:textId="77777777" w:rsidR="00843F2D" w:rsidRPr="00843F2D" w:rsidRDefault="00843F2D" w:rsidP="00A91F10">
            <w:pPr>
              <w:pStyle w:val="B2"/>
              <w:spacing w:after="120"/>
              <w:rPr>
                <w:sz w:val="18"/>
              </w:rPr>
            </w:pPr>
            <w:r w:rsidRPr="00843F2D">
              <w:rPr>
                <w:sz w:val="18"/>
                <w:lang w:eastAsia="ko-KR"/>
              </w:rPr>
              <w:t>2&gt;</w:t>
            </w:r>
            <w:r w:rsidRPr="00843F2D">
              <w:rPr>
                <w:sz w:val="18"/>
                <w:lang w:eastAsia="ko-KR"/>
              </w:rPr>
              <w:tab/>
            </w:r>
            <w:r w:rsidRPr="00843F2D">
              <w:rPr>
                <w:sz w:val="18"/>
                <w:highlight w:val="magenta"/>
                <w:lang w:eastAsia="ko-KR"/>
              </w:rPr>
              <w:t>else i</w:t>
            </w:r>
            <w:r w:rsidRPr="00843F2D">
              <w:rPr>
                <w:sz w:val="18"/>
                <w:lang w:eastAsia="ko-KR"/>
              </w:rPr>
              <w:t xml:space="preserve">f </w:t>
            </w:r>
            <w:r w:rsidRPr="00843F2D">
              <w:rPr>
                <w:sz w:val="18"/>
              </w:rPr>
              <w:t xml:space="preserve">the </w:t>
            </w:r>
            <w:proofErr w:type="gramStart"/>
            <w:r w:rsidRPr="00843F2D">
              <w:rPr>
                <w:sz w:val="18"/>
              </w:rPr>
              <w:t>Random Access</w:t>
            </w:r>
            <w:proofErr w:type="gramEnd"/>
            <w:r w:rsidRPr="00843F2D">
              <w:rPr>
                <w:sz w:val="18"/>
              </w:rPr>
              <w:t xml:space="preserve"> procedure is initiated by PDCCH order for an LTM candidate cell:</w:t>
            </w:r>
          </w:p>
          <w:p w14:paraId="4C09B5B7" w14:textId="77777777" w:rsidR="00843F2D" w:rsidRPr="00843F2D" w:rsidRDefault="00843F2D" w:rsidP="00A91F10">
            <w:pPr>
              <w:pStyle w:val="B3"/>
              <w:spacing w:after="120"/>
              <w:rPr>
                <w:sz w:val="18"/>
              </w:rPr>
            </w:pPr>
            <w:bookmarkStart w:id="18" w:name="_Hlk172885090"/>
            <w:r w:rsidRPr="00843F2D">
              <w:rPr>
                <w:sz w:val="18"/>
                <w:lang w:eastAsia="ko-KR"/>
              </w:rPr>
              <w:t>3&gt;</w:t>
            </w:r>
            <w:r w:rsidRPr="00843F2D">
              <w:rPr>
                <w:sz w:val="18"/>
                <w:lang w:eastAsia="ko-KR"/>
              </w:rPr>
              <w:tab/>
            </w:r>
            <w:r w:rsidRPr="00843F2D">
              <w:rPr>
                <w:sz w:val="18"/>
              </w:rPr>
              <w:t xml:space="preserve">select the set of </w:t>
            </w:r>
            <w:proofErr w:type="gramStart"/>
            <w:r w:rsidRPr="00843F2D">
              <w:rPr>
                <w:sz w:val="18"/>
              </w:rPr>
              <w:t>Random Access</w:t>
            </w:r>
            <w:proofErr w:type="gramEnd"/>
            <w:r w:rsidRPr="00843F2D">
              <w:rPr>
                <w:sz w:val="18"/>
              </w:rPr>
              <w:t xml:space="preserve"> resources corresponding to </w:t>
            </w:r>
            <w:r w:rsidRPr="00843F2D">
              <w:rPr>
                <w:rFonts w:eastAsia="宋体"/>
                <w:sz w:val="18"/>
                <w:lang w:eastAsia="en-US"/>
              </w:rPr>
              <w:t xml:space="preserve">the </w:t>
            </w:r>
            <w:r w:rsidRPr="00843F2D">
              <w:rPr>
                <w:sz w:val="18"/>
                <w:lang w:eastAsia="zh-CN"/>
              </w:rPr>
              <w:t xml:space="preserve">field </w:t>
            </w:r>
            <w:r w:rsidRPr="00843F2D">
              <w:rPr>
                <w:i/>
                <w:iCs/>
                <w:sz w:val="18"/>
                <w:lang w:eastAsia="zh-CN"/>
              </w:rPr>
              <w:t xml:space="preserve">Cell indicator </w:t>
            </w:r>
            <w:r w:rsidRPr="00843F2D">
              <w:rPr>
                <w:iCs/>
                <w:sz w:val="18"/>
                <w:lang w:eastAsia="zh-CN"/>
              </w:rPr>
              <w:t>in PDCCH order</w:t>
            </w:r>
            <w:bookmarkEnd w:id="18"/>
            <w:r w:rsidRPr="00843F2D">
              <w:rPr>
                <w:sz w:val="18"/>
              </w:rPr>
              <w:t>.</w:t>
            </w:r>
          </w:p>
          <w:p w14:paraId="2B8D0945" w14:textId="77777777" w:rsidR="00843F2D" w:rsidRPr="00843F2D" w:rsidRDefault="00843F2D" w:rsidP="00A91F10">
            <w:pPr>
              <w:pStyle w:val="B2"/>
              <w:spacing w:after="120"/>
              <w:rPr>
                <w:sz w:val="18"/>
                <w:lang w:eastAsia="ko-KR"/>
              </w:rPr>
            </w:pPr>
            <w:r w:rsidRPr="00843F2D">
              <w:rPr>
                <w:sz w:val="18"/>
                <w:lang w:eastAsia="ko-KR"/>
              </w:rPr>
              <w:t>2&gt;</w:t>
            </w:r>
            <w:r w:rsidRPr="00843F2D">
              <w:rPr>
                <w:sz w:val="18"/>
                <w:lang w:eastAsia="ko-KR"/>
              </w:rPr>
              <w:tab/>
            </w:r>
            <w:r w:rsidRPr="00843F2D">
              <w:rPr>
                <w:sz w:val="18"/>
                <w:highlight w:val="yellow"/>
                <w:lang w:eastAsia="ko-KR"/>
              </w:rPr>
              <w:t>else if</w:t>
            </w:r>
            <w:r w:rsidRPr="00843F2D">
              <w:rPr>
                <w:sz w:val="18"/>
                <w:lang w:eastAsia="ko-KR"/>
              </w:rPr>
              <w:t xml:space="preserve"> contention-free </w:t>
            </w:r>
            <w:proofErr w:type="gramStart"/>
            <w:r w:rsidRPr="00843F2D">
              <w:rPr>
                <w:sz w:val="18"/>
                <w:lang w:eastAsia="ko-KR"/>
              </w:rPr>
              <w:t>Random Access</w:t>
            </w:r>
            <w:proofErr w:type="gramEnd"/>
            <w:r w:rsidRPr="00843F2D">
              <w:rPr>
                <w:sz w:val="18"/>
                <w:lang w:eastAsia="ko-KR"/>
              </w:rPr>
              <w:t xml:space="preserve"> Resources have been provided for this Random Access procedure in the LTM Cell Switch Command MAC CE, and a non-zero Msg1 repetition number is indicated in the LTM Cell Switch Command MAC CE:</w:t>
            </w:r>
          </w:p>
          <w:p w14:paraId="5CA96319" w14:textId="77777777" w:rsidR="00843F2D" w:rsidRPr="00843F2D" w:rsidRDefault="00843F2D" w:rsidP="00A91F10">
            <w:pPr>
              <w:pStyle w:val="B3"/>
              <w:spacing w:after="120"/>
              <w:rPr>
                <w:sz w:val="18"/>
                <w:lang w:eastAsia="ko-KR"/>
              </w:rPr>
            </w:pPr>
            <w:r w:rsidRPr="00843F2D">
              <w:rPr>
                <w:sz w:val="18"/>
                <w:lang w:eastAsia="ko-KR"/>
              </w:rPr>
              <w:t>3&gt;</w:t>
            </w:r>
            <w:r w:rsidRPr="00843F2D">
              <w:rPr>
                <w:sz w:val="18"/>
                <w:lang w:eastAsia="ko-KR"/>
              </w:rPr>
              <w:tab/>
              <w:t xml:space="preserve">select the set of </w:t>
            </w:r>
            <w:proofErr w:type="gramStart"/>
            <w:r w:rsidRPr="00843F2D">
              <w:rPr>
                <w:sz w:val="18"/>
                <w:lang w:eastAsia="ko-KR"/>
              </w:rPr>
              <w:t>Random Access</w:t>
            </w:r>
            <w:proofErr w:type="gramEnd"/>
            <w:r w:rsidRPr="00843F2D">
              <w:rPr>
                <w:sz w:val="18"/>
                <w:lang w:eastAsia="ko-KR"/>
              </w:rPr>
              <w:t xml:space="preserve"> resources that is only configured with Msg1 repetition indication and associated with the indicated Msg1 repetition number for this Random Access procedure.</w:t>
            </w:r>
          </w:p>
          <w:p w14:paraId="694B9769" w14:textId="77777777" w:rsidR="00843F2D" w:rsidRPr="00843F2D" w:rsidRDefault="00843F2D" w:rsidP="00A91F10">
            <w:pPr>
              <w:pStyle w:val="B2"/>
              <w:spacing w:after="120"/>
              <w:rPr>
                <w:sz w:val="18"/>
                <w:lang w:eastAsia="ko-KR"/>
              </w:rPr>
            </w:pPr>
            <w:r w:rsidRPr="00843F2D">
              <w:rPr>
                <w:sz w:val="18"/>
                <w:lang w:eastAsia="ko-KR"/>
              </w:rPr>
              <w:lastRenderedPageBreak/>
              <w:t>2&gt;</w:t>
            </w:r>
            <w:r w:rsidRPr="00843F2D">
              <w:rPr>
                <w:sz w:val="18"/>
                <w:lang w:eastAsia="ko-KR"/>
              </w:rPr>
              <w:tab/>
            </w:r>
            <w:r w:rsidRPr="00843F2D">
              <w:rPr>
                <w:sz w:val="18"/>
                <w:highlight w:val="green"/>
                <w:lang w:eastAsia="ko-KR"/>
              </w:rPr>
              <w:t>else if</w:t>
            </w:r>
            <w:r w:rsidRPr="00843F2D">
              <w:rPr>
                <w:sz w:val="18"/>
                <w:lang w:eastAsia="ko-KR"/>
              </w:rPr>
              <w:t xml:space="preserve"> contention-free </w:t>
            </w:r>
            <w:proofErr w:type="gramStart"/>
            <w:r w:rsidRPr="00843F2D">
              <w:rPr>
                <w:sz w:val="18"/>
                <w:lang w:eastAsia="ko-KR"/>
              </w:rPr>
              <w:t>Random Access</w:t>
            </w:r>
            <w:proofErr w:type="gramEnd"/>
            <w:r w:rsidRPr="00843F2D">
              <w:rPr>
                <w:sz w:val="18"/>
                <w:lang w:eastAsia="ko-KR"/>
              </w:rPr>
              <w:t xml:space="preserve"> Resources with Msg1 repetition have been provided for this Random Access procedure, and Msg1 repetition number is indicated in </w:t>
            </w:r>
            <w:r w:rsidRPr="00843F2D">
              <w:rPr>
                <w:i/>
                <w:sz w:val="18"/>
                <w:lang w:eastAsia="ko-KR"/>
              </w:rPr>
              <w:t>rach-ConfigDedicated</w:t>
            </w:r>
            <w:r w:rsidRPr="00843F2D">
              <w:rPr>
                <w:sz w:val="18"/>
                <w:lang w:eastAsia="ko-KR"/>
              </w:rPr>
              <w:t>:</w:t>
            </w:r>
          </w:p>
          <w:p w14:paraId="13FC957A" w14:textId="77777777" w:rsidR="00843F2D" w:rsidRPr="00843F2D" w:rsidRDefault="00843F2D" w:rsidP="00A91F10">
            <w:pPr>
              <w:pStyle w:val="B3"/>
              <w:spacing w:after="120"/>
              <w:rPr>
                <w:sz w:val="18"/>
                <w:lang w:eastAsia="ko-KR"/>
              </w:rPr>
            </w:pPr>
            <w:bookmarkStart w:id="19" w:name="_Hlk172800917"/>
            <w:r w:rsidRPr="00843F2D">
              <w:rPr>
                <w:sz w:val="18"/>
                <w:lang w:eastAsia="ko-KR"/>
              </w:rPr>
              <w:t>3&gt;</w:t>
            </w:r>
            <w:r w:rsidRPr="00843F2D">
              <w:rPr>
                <w:sz w:val="18"/>
                <w:lang w:eastAsia="ko-KR"/>
              </w:rPr>
              <w:tab/>
              <w:t xml:space="preserve">select the set of </w:t>
            </w:r>
            <w:proofErr w:type="gramStart"/>
            <w:r w:rsidRPr="00843F2D">
              <w:rPr>
                <w:sz w:val="18"/>
                <w:lang w:eastAsia="ko-KR"/>
              </w:rPr>
              <w:t>Random Access</w:t>
            </w:r>
            <w:proofErr w:type="gramEnd"/>
            <w:r w:rsidRPr="00843F2D">
              <w:rPr>
                <w:sz w:val="18"/>
                <w:lang w:eastAsia="ko-KR"/>
              </w:rPr>
              <w:t xml:space="preserve"> resources that is only configured with Msg1 repetition indication and associated with the indicated Msg1 repetition number for this Random Access procedure.</w:t>
            </w:r>
          </w:p>
          <w:bookmarkEnd w:id="19"/>
          <w:p w14:paraId="5BFF263C" w14:textId="77777777" w:rsidR="00843F2D" w:rsidRPr="00843F2D" w:rsidRDefault="00843F2D" w:rsidP="00A91F10">
            <w:pPr>
              <w:pStyle w:val="B2"/>
              <w:spacing w:after="120"/>
              <w:rPr>
                <w:sz w:val="18"/>
                <w:lang w:eastAsia="ko-KR"/>
              </w:rPr>
            </w:pPr>
            <w:r w:rsidRPr="00843F2D">
              <w:rPr>
                <w:sz w:val="18"/>
                <w:lang w:eastAsia="ko-KR"/>
              </w:rPr>
              <w:t>2&gt;</w:t>
            </w:r>
            <w:r w:rsidRPr="00843F2D">
              <w:rPr>
                <w:sz w:val="18"/>
                <w:lang w:eastAsia="ko-KR"/>
              </w:rPr>
              <w:tab/>
            </w:r>
            <w:r w:rsidRPr="000953B3">
              <w:rPr>
                <w:color w:val="FFFFFF" w:themeColor="background1"/>
                <w:sz w:val="18"/>
                <w:highlight w:val="blue"/>
                <w:lang w:eastAsia="ko-KR"/>
              </w:rPr>
              <w:t>else if</w:t>
            </w:r>
            <w:r w:rsidRPr="00843F2D">
              <w:rPr>
                <w:sz w:val="18"/>
                <w:lang w:eastAsia="ko-KR"/>
              </w:rPr>
              <w:t xml:space="preserve"> the </w:t>
            </w:r>
            <w:proofErr w:type="gramStart"/>
            <w:r w:rsidRPr="00843F2D">
              <w:rPr>
                <w:sz w:val="18"/>
                <w:lang w:eastAsia="ko-KR"/>
              </w:rPr>
              <w:t>Random Access</w:t>
            </w:r>
            <w:proofErr w:type="gramEnd"/>
            <w:r w:rsidRPr="00843F2D">
              <w:rPr>
                <w:sz w:val="18"/>
                <w:lang w:eastAsia="ko-KR"/>
              </w:rPr>
              <w:t xml:space="preserve"> procedure was initiated for SI request and Random Access Resources associated with Msg1 repetition for SI request and Msg1 repetition number have been provided for this Random Access procedure:</w:t>
            </w:r>
          </w:p>
          <w:p w14:paraId="666ABF7C" w14:textId="77777777" w:rsidR="00843F2D" w:rsidRPr="00843F2D" w:rsidRDefault="00843F2D" w:rsidP="00A91F10">
            <w:pPr>
              <w:pStyle w:val="B3"/>
              <w:spacing w:after="120"/>
              <w:rPr>
                <w:rFonts w:eastAsia="Malgun Gothic"/>
                <w:sz w:val="18"/>
                <w:lang w:eastAsia="ko-KR"/>
              </w:rPr>
            </w:pPr>
            <w:r w:rsidRPr="00843F2D">
              <w:rPr>
                <w:sz w:val="18"/>
                <w:lang w:eastAsia="ko-KR"/>
              </w:rPr>
              <w:t>3&gt;</w:t>
            </w:r>
            <w:r w:rsidRPr="00843F2D">
              <w:rPr>
                <w:sz w:val="18"/>
                <w:lang w:eastAsia="ko-KR"/>
              </w:rPr>
              <w:tab/>
              <w:t>if</w:t>
            </w:r>
            <w:r w:rsidRPr="00843F2D">
              <w:rPr>
                <w:i/>
                <w:iCs/>
                <w:sz w:val="18"/>
                <w:lang w:eastAsia="ko-KR"/>
              </w:rPr>
              <w:t xml:space="preserve"> </w:t>
            </w:r>
            <w:r w:rsidRPr="00843F2D">
              <w:rPr>
                <w:iCs/>
                <w:sz w:val="18"/>
                <w:lang w:eastAsia="ko-KR"/>
              </w:rPr>
              <w:t xml:space="preserve">the BWP selected for Random Access procedure is indicated by </w:t>
            </w:r>
            <w:proofErr w:type="spellStart"/>
            <w:r w:rsidRPr="00843F2D">
              <w:rPr>
                <w:i/>
                <w:iCs/>
                <w:sz w:val="18"/>
                <w:lang w:eastAsia="ko-KR"/>
              </w:rPr>
              <w:t>initialUplinkBWP</w:t>
            </w:r>
            <w:proofErr w:type="spellEnd"/>
            <w:r w:rsidRPr="00843F2D">
              <w:rPr>
                <w:i/>
                <w:iCs/>
                <w:sz w:val="18"/>
                <w:lang w:eastAsia="ko-KR"/>
              </w:rPr>
              <w:t>-RedCap</w:t>
            </w:r>
            <w:r w:rsidRPr="00843F2D">
              <w:rPr>
                <w:iCs/>
                <w:sz w:val="18"/>
                <w:lang w:eastAsia="ko-KR"/>
              </w:rPr>
              <w:t>:</w:t>
            </w:r>
          </w:p>
          <w:p w14:paraId="2840E345" w14:textId="77777777" w:rsidR="00843F2D" w:rsidRPr="00843F2D" w:rsidRDefault="00843F2D" w:rsidP="00A91F10">
            <w:pPr>
              <w:pStyle w:val="B4"/>
              <w:spacing w:after="120"/>
              <w:rPr>
                <w:rFonts w:eastAsia="等线"/>
                <w:sz w:val="18"/>
                <w:lang w:eastAsia="zh-CN"/>
              </w:rPr>
            </w:pPr>
            <w:r w:rsidRPr="00843F2D">
              <w:rPr>
                <w:rFonts w:eastAsia="等线"/>
                <w:sz w:val="18"/>
                <w:lang w:eastAsia="zh-CN"/>
              </w:rPr>
              <w:t xml:space="preserve">4&gt; if RedCap is applicable for the current </w:t>
            </w:r>
            <w:proofErr w:type="gramStart"/>
            <w:r w:rsidRPr="00843F2D">
              <w:rPr>
                <w:rFonts w:eastAsia="等线"/>
                <w:sz w:val="18"/>
                <w:lang w:eastAsia="zh-CN"/>
              </w:rPr>
              <w:t>Random Access</w:t>
            </w:r>
            <w:proofErr w:type="gramEnd"/>
            <w:r w:rsidRPr="00843F2D">
              <w:rPr>
                <w:rFonts w:eastAsia="等线"/>
                <w:sz w:val="18"/>
                <w:lang w:eastAsia="zh-CN"/>
              </w:rPr>
              <w:t xml:space="preserve"> procedure:</w:t>
            </w:r>
          </w:p>
          <w:p w14:paraId="5C5BA522" w14:textId="77777777" w:rsidR="00843F2D" w:rsidRPr="00843F2D" w:rsidRDefault="00843F2D" w:rsidP="00A91F10">
            <w:pPr>
              <w:pStyle w:val="B5"/>
              <w:spacing w:after="120"/>
              <w:rPr>
                <w:rFonts w:eastAsia="等线"/>
                <w:sz w:val="18"/>
                <w:lang w:eastAsia="zh-CN"/>
              </w:rPr>
            </w:pPr>
            <w:r w:rsidRPr="00843F2D">
              <w:rPr>
                <w:rFonts w:eastAsia="等线"/>
                <w:sz w:val="18"/>
                <w:lang w:eastAsia="zh-CN"/>
              </w:rPr>
              <w:t>5&gt;</w:t>
            </w:r>
            <w:r w:rsidRPr="00843F2D">
              <w:rPr>
                <w:rFonts w:eastAsia="等线"/>
                <w:sz w:val="18"/>
                <w:lang w:eastAsia="zh-CN"/>
              </w:rPr>
              <w:tab/>
              <w:t xml:space="preserve">select the set of </w:t>
            </w:r>
            <w:proofErr w:type="gramStart"/>
            <w:r w:rsidRPr="00843F2D">
              <w:rPr>
                <w:rFonts w:eastAsia="等线"/>
                <w:sz w:val="18"/>
                <w:lang w:eastAsia="zh-CN"/>
              </w:rPr>
              <w:t>Random Access</w:t>
            </w:r>
            <w:proofErr w:type="gramEnd"/>
            <w:r w:rsidRPr="00843F2D">
              <w:rPr>
                <w:rFonts w:eastAsia="等线"/>
                <w:sz w:val="18"/>
                <w:lang w:eastAsia="zh-CN"/>
              </w:rPr>
              <w:t xml:space="preserve"> Resources that is only configured with RedCap indication and Msg1 repetition indication and associated with the indicated Msg1 repetition number for this Random Access procedure.</w:t>
            </w:r>
          </w:p>
          <w:p w14:paraId="42DAE5BD" w14:textId="77777777" w:rsidR="00843F2D" w:rsidRPr="00843F2D" w:rsidRDefault="00843F2D" w:rsidP="00A91F10">
            <w:pPr>
              <w:pStyle w:val="B4"/>
              <w:spacing w:after="120"/>
              <w:rPr>
                <w:rFonts w:eastAsia="等线"/>
                <w:sz w:val="18"/>
                <w:lang w:eastAsia="zh-CN"/>
              </w:rPr>
            </w:pPr>
            <w:r w:rsidRPr="00843F2D">
              <w:rPr>
                <w:rFonts w:eastAsia="等线"/>
                <w:sz w:val="18"/>
                <w:lang w:eastAsia="zh-CN"/>
              </w:rPr>
              <w:t>4&gt;</w:t>
            </w:r>
            <w:r w:rsidRPr="00843F2D">
              <w:rPr>
                <w:rFonts w:eastAsia="等线"/>
                <w:sz w:val="18"/>
                <w:lang w:eastAsia="zh-CN"/>
              </w:rPr>
              <w:tab/>
              <w:t xml:space="preserve">else if eRedCap is applicable for the current </w:t>
            </w:r>
            <w:proofErr w:type="gramStart"/>
            <w:r w:rsidRPr="00843F2D">
              <w:rPr>
                <w:rFonts w:eastAsia="等线"/>
                <w:sz w:val="18"/>
                <w:lang w:eastAsia="zh-CN"/>
              </w:rPr>
              <w:t>Random Access</w:t>
            </w:r>
            <w:proofErr w:type="gramEnd"/>
            <w:r w:rsidRPr="00843F2D">
              <w:rPr>
                <w:rFonts w:eastAsia="等线"/>
                <w:sz w:val="18"/>
                <w:lang w:eastAsia="zh-CN"/>
              </w:rPr>
              <w:t xml:space="preserve"> procedure:</w:t>
            </w:r>
          </w:p>
          <w:p w14:paraId="62AC5C13" w14:textId="77777777" w:rsidR="00843F2D" w:rsidRPr="00843F2D" w:rsidRDefault="00843F2D" w:rsidP="00A91F10">
            <w:pPr>
              <w:pStyle w:val="B5"/>
              <w:spacing w:after="120"/>
              <w:rPr>
                <w:sz w:val="18"/>
                <w:lang w:eastAsia="ko-KR"/>
              </w:rPr>
            </w:pPr>
            <w:r w:rsidRPr="00843F2D">
              <w:rPr>
                <w:rFonts w:eastAsia="等线"/>
                <w:sz w:val="18"/>
                <w:lang w:eastAsia="zh-CN"/>
              </w:rPr>
              <w:t>5&gt;</w:t>
            </w:r>
            <w:r w:rsidRPr="00843F2D">
              <w:rPr>
                <w:rFonts w:eastAsiaTheme="minorEastAsia"/>
                <w:sz w:val="18"/>
              </w:rPr>
              <w:tab/>
              <w:t>if</w:t>
            </w:r>
            <w:r w:rsidRPr="00843F2D">
              <w:rPr>
                <w:rFonts w:eastAsiaTheme="minorEastAsia"/>
                <w:sz w:val="18"/>
                <w:lang w:eastAsia="ko-KR"/>
              </w:rPr>
              <w:t xml:space="preserve"> </w:t>
            </w:r>
            <w:r w:rsidRPr="00843F2D">
              <w:rPr>
                <w:sz w:val="18"/>
                <w:lang w:eastAsia="ko-KR"/>
              </w:rPr>
              <w:t xml:space="preserve">there is one set of </w:t>
            </w:r>
            <w:proofErr w:type="gramStart"/>
            <w:r w:rsidRPr="00843F2D">
              <w:rPr>
                <w:sz w:val="18"/>
                <w:lang w:eastAsia="ko-KR"/>
              </w:rPr>
              <w:t>Random Access</w:t>
            </w:r>
            <w:proofErr w:type="gramEnd"/>
            <w:r w:rsidRPr="00843F2D">
              <w:rPr>
                <w:sz w:val="18"/>
                <w:lang w:eastAsia="ko-KR"/>
              </w:rPr>
              <w:t xml:space="preserve"> resources available that is only configured with RedCap indication</w:t>
            </w:r>
            <w:r w:rsidRPr="00843F2D">
              <w:rPr>
                <w:rFonts w:eastAsiaTheme="minorEastAsia"/>
                <w:sz w:val="18"/>
              </w:rPr>
              <w:t xml:space="preserve"> </w:t>
            </w:r>
            <w:r w:rsidRPr="00843F2D">
              <w:rPr>
                <w:rFonts w:eastAsiaTheme="minorEastAsia"/>
                <w:sz w:val="18"/>
                <w:lang w:eastAsia="ko-KR"/>
              </w:rPr>
              <w:t xml:space="preserve">and Msg1 repetition indication </w:t>
            </w:r>
            <w:r w:rsidRPr="00843F2D">
              <w:rPr>
                <w:sz w:val="18"/>
                <w:lang w:eastAsia="ko-KR"/>
              </w:rPr>
              <w:t>and associated with the indicated Msg1 repetition number:</w:t>
            </w:r>
          </w:p>
          <w:p w14:paraId="09552BA2" w14:textId="77777777" w:rsidR="00843F2D" w:rsidRPr="00843F2D" w:rsidRDefault="00843F2D" w:rsidP="00A91F10">
            <w:pPr>
              <w:pStyle w:val="B6"/>
              <w:spacing w:after="120"/>
              <w:rPr>
                <w:sz w:val="18"/>
                <w:lang w:eastAsia="ko-KR"/>
              </w:rPr>
            </w:pPr>
            <w:r w:rsidRPr="00843F2D">
              <w:rPr>
                <w:sz w:val="18"/>
                <w:lang w:eastAsia="ko-KR"/>
              </w:rPr>
              <w:t>6&gt;</w:t>
            </w:r>
            <w:r w:rsidRPr="00843F2D">
              <w:rPr>
                <w:sz w:val="18"/>
                <w:lang w:eastAsia="ko-KR"/>
              </w:rPr>
              <w:tab/>
              <w:t xml:space="preserve">select this set of </w:t>
            </w:r>
            <w:proofErr w:type="gramStart"/>
            <w:r w:rsidRPr="00843F2D">
              <w:rPr>
                <w:sz w:val="18"/>
                <w:lang w:eastAsia="ko-KR"/>
              </w:rPr>
              <w:t>Random Access</w:t>
            </w:r>
            <w:proofErr w:type="gramEnd"/>
            <w:r w:rsidRPr="00843F2D">
              <w:rPr>
                <w:sz w:val="18"/>
                <w:lang w:eastAsia="ko-KR"/>
              </w:rPr>
              <w:t xml:space="preserve"> resources for this Random Access procedure.</w:t>
            </w:r>
          </w:p>
          <w:p w14:paraId="23779A74" w14:textId="77777777" w:rsidR="00843F2D" w:rsidRPr="00843F2D" w:rsidRDefault="00843F2D" w:rsidP="00A91F10">
            <w:pPr>
              <w:pStyle w:val="B5"/>
              <w:spacing w:after="120"/>
              <w:rPr>
                <w:rFonts w:eastAsia="等线"/>
                <w:sz w:val="18"/>
                <w:lang w:eastAsia="zh-CN"/>
              </w:rPr>
            </w:pPr>
            <w:r w:rsidRPr="00843F2D">
              <w:rPr>
                <w:rFonts w:eastAsia="等线"/>
                <w:sz w:val="18"/>
                <w:lang w:eastAsia="zh-CN"/>
              </w:rPr>
              <w:t>5&gt;</w:t>
            </w:r>
            <w:r w:rsidRPr="00843F2D">
              <w:rPr>
                <w:rFonts w:eastAsia="等线"/>
                <w:sz w:val="18"/>
                <w:lang w:eastAsia="zh-CN"/>
              </w:rPr>
              <w:tab/>
              <w:t>else:</w:t>
            </w:r>
          </w:p>
          <w:p w14:paraId="3E6D1B3F" w14:textId="77777777" w:rsidR="00843F2D" w:rsidRPr="00843F2D" w:rsidRDefault="00843F2D" w:rsidP="00A91F10">
            <w:pPr>
              <w:pStyle w:val="B6"/>
              <w:spacing w:after="120"/>
              <w:rPr>
                <w:rFonts w:eastAsia="等线"/>
                <w:sz w:val="18"/>
                <w:lang w:eastAsia="zh-CN"/>
              </w:rPr>
            </w:pPr>
            <w:r w:rsidRPr="00843F2D">
              <w:rPr>
                <w:rFonts w:eastAsia="等线"/>
                <w:sz w:val="18"/>
                <w:lang w:eastAsia="zh-CN"/>
              </w:rPr>
              <w:t>6&gt;</w:t>
            </w:r>
            <w:r w:rsidRPr="00843F2D">
              <w:rPr>
                <w:rFonts w:eastAsia="等线"/>
                <w:sz w:val="18"/>
                <w:lang w:eastAsia="zh-CN"/>
              </w:rPr>
              <w:tab/>
              <w:t xml:space="preserve">select the set of </w:t>
            </w:r>
            <w:proofErr w:type="gramStart"/>
            <w:r w:rsidRPr="00843F2D">
              <w:rPr>
                <w:rFonts w:eastAsia="等线"/>
                <w:sz w:val="18"/>
                <w:lang w:eastAsia="zh-CN"/>
              </w:rPr>
              <w:t>Random Access</w:t>
            </w:r>
            <w:proofErr w:type="gramEnd"/>
            <w:r w:rsidRPr="00843F2D">
              <w:rPr>
                <w:rFonts w:eastAsia="等线"/>
                <w:sz w:val="18"/>
                <w:lang w:eastAsia="zh-CN"/>
              </w:rPr>
              <w:t xml:space="preserve"> Resources that is only configured with eRedCap indication and Msg1 repetition indication and associated with the indicated Msg1 repetition number.</w:t>
            </w:r>
          </w:p>
          <w:p w14:paraId="7ABB282F" w14:textId="77777777" w:rsidR="00843F2D" w:rsidRPr="00843F2D" w:rsidRDefault="00843F2D" w:rsidP="00A91F10">
            <w:pPr>
              <w:pStyle w:val="B3"/>
              <w:spacing w:after="120"/>
              <w:rPr>
                <w:sz w:val="18"/>
                <w:lang w:eastAsia="ko-KR"/>
              </w:rPr>
            </w:pPr>
            <w:r w:rsidRPr="00843F2D">
              <w:rPr>
                <w:sz w:val="18"/>
                <w:lang w:eastAsia="ko-KR"/>
              </w:rPr>
              <w:t>3&gt;</w:t>
            </w:r>
            <w:r w:rsidRPr="00843F2D">
              <w:rPr>
                <w:sz w:val="18"/>
                <w:lang w:eastAsia="ko-KR"/>
              </w:rPr>
              <w:tab/>
              <w:t>else:</w:t>
            </w:r>
          </w:p>
          <w:p w14:paraId="79018D47" w14:textId="77777777" w:rsidR="00843F2D" w:rsidRPr="00843F2D" w:rsidRDefault="00843F2D" w:rsidP="00A91F10">
            <w:pPr>
              <w:pStyle w:val="B4"/>
              <w:spacing w:after="120"/>
              <w:rPr>
                <w:rFonts w:eastAsia="等线"/>
                <w:sz w:val="18"/>
                <w:lang w:eastAsia="zh-CN"/>
              </w:rPr>
            </w:pPr>
            <w:r w:rsidRPr="00843F2D">
              <w:rPr>
                <w:sz w:val="18"/>
                <w:lang w:eastAsia="ko-KR"/>
              </w:rPr>
              <w:t>4&gt;</w:t>
            </w:r>
            <w:r w:rsidRPr="00843F2D">
              <w:rPr>
                <w:sz w:val="18"/>
                <w:lang w:eastAsia="ko-KR"/>
              </w:rPr>
              <w:tab/>
              <w:t xml:space="preserve">select the set of </w:t>
            </w:r>
            <w:proofErr w:type="gramStart"/>
            <w:r w:rsidRPr="00843F2D">
              <w:rPr>
                <w:sz w:val="18"/>
                <w:lang w:eastAsia="ko-KR"/>
              </w:rPr>
              <w:t>Random Access</w:t>
            </w:r>
            <w:proofErr w:type="gramEnd"/>
            <w:r w:rsidRPr="00843F2D">
              <w:rPr>
                <w:sz w:val="18"/>
                <w:lang w:eastAsia="ko-KR"/>
              </w:rPr>
              <w:t xml:space="preserve"> resources that is only configured with Msg1 repetition indication and associated with the indicated Msg1 repetition number for this Random Access procedure.</w:t>
            </w:r>
          </w:p>
          <w:p w14:paraId="4B95E6E3" w14:textId="77777777" w:rsidR="00843F2D" w:rsidRPr="00843F2D" w:rsidRDefault="00843F2D" w:rsidP="00A91F10">
            <w:pPr>
              <w:pStyle w:val="B2"/>
              <w:spacing w:after="120"/>
              <w:rPr>
                <w:sz w:val="18"/>
                <w:lang w:eastAsia="ko-KR"/>
              </w:rPr>
            </w:pPr>
            <w:r w:rsidRPr="00843F2D">
              <w:rPr>
                <w:sz w:val="18"/>
                <w:lang w:eastAsia="ko-KR"/>
              </w:rPr>
              <w:t>2&gt;</w:t>
            </w:r>
            <w:r w:rsidRPr="00843F2D">
              <w:rPr>
                <w:sz w:val="18"/>
                <w:lang w:eastAsia="ko-KR"/>
              </w:rPr>
              <w:tab/>
              <w:t>else:</w:t>
            </w:r>
          </w:p>
          <w:p w14:paraId="45E43A79" w14:textId="1733B0CB" w:rsidR="0005738D" w:rsidRPr="00843F2D" w:rsidRDefault="00843F2D" w:rsidP="00A91F10">
            <w:pPr>
              <w:pStyle w:val="B3"/>
              <w:spacing w:after="120"/>
              <w:rPr>
                <w:rFonts w:eastAsia="Malgun Gothic"/>
                <w:lang w:eastAsia="ko-KR"/>
              </w:rPr>
            </w:pPr>
            <w:r w:rsidRPr="00843F2D">
              <w:rPr>
                <w:sz w:val="18"/>
                <w:lang w:eastAsia="ko-KR"/>
              </w:rPr>
              <w:t>3&gt;</w:t>
            </w:r>
            <w:r w:rsidRPr="00843F2D">
              <w:rPr>
                <w:sz w:val="18"/>
                <w:lang w:eastAsia="ko-KR"/>
              </w:rPr>
              <w:tab/>
              <w:t xml:space="preserve">select the set of </w:t>
            </w:r>
            <w:proofErr w:type="gramStart"/>
            <w:r w:rsidRPr="00843F2D">
              <w:rPr>
                <w:sz w:val="18"/>
                <w:lang w:eastAsia="ko-KR"/>
              </w:rPr>
              <w:t>Random Access</w:t>
            </w:r>
            <w:proofErr w:type="gramEnd"/>
            <w:r w:rsidRPr="00843F2D">
              <w:rPr>
                <w:sz w:val="18"/>
                <w:lang w:eastAsia="ko-KR"/>
              </w:rPr>
              <w:t xml:space="preserve"> resources that are not associated with any feature indication</w:t>
            </w:r>
            <w:r w:rsidRPr="00843F2D" w:rsidDel="00F5079B">
              <w:rPr>
                <w:sz w:val="18"/>
                <w:lang w:eastAsia="ko-KR"/>
              </w:rPr>
              <w:t xml:space="preserve"> </w:t>
            </w:r>
            <w:r w:rsidRPr="00843F2D">
              <w:rPr>
                <w:sz w:val="18"/>
                <w:lang w:eastAsia="ko-KR"/>
              </w:rPr>
              <w:t>(as specified in clause 5.1.1c) for the current Random Access procedure.</w:t>
            </w:r>
          </w:p>
        </w:tc>
      </w:tr>
    </w:tbl>
    <w:p w14:paraId="34F35C66" w14:textId="1245F98D" w:rsidR="000953B3" w:rsidRDefault="000953B3" w:rsidP="00A46960">
      <w:pPr>
        <w:spacing w:after="120" w:line="269" w:lineRule="auto"/>
        <w:rPr>
          <w:rFonts w:ascii="Arial" w:eastAsia="宋体" w:hAnsi="Arial"/>
          <w:lang w:eastAsia="zh-CN"/>
        </w:rPr>
      </w:pPr>
    </w:p>
    <w:p w14:paraId="21834F8C" w14:textId="7CE64A65" w:rsidR="008235DF" w:rsidRDefault="008235DF" w:rsidP="00A46960">
      <w:pPr>
        <w:spacing w:after="120" w:line="269" w:lineRule="auto"/>
        <w:rPr>
          <w:rFonts w:ascii="Arial" w:eastAsia="宋体" w:hAnsi="Arial"/>
          <w:lang w:eastAsia="zh-CN"/>
        </w:rPr>
      </w:pPr>
      <w:r>
        <w:rPr>
          <w:rFonts w:ascii="Arial" w:eastAsia="宋体" w:hAnsi="Arial" w:hint="eastAsia"/>
          <w:lang w:eastAsia="zh-CN"/>
        </w:rPr>
        <w:t>A</w:t>
      </w:r>
      <w:r>
        <w:rPr>
          <w:rFonts w:ascii="Arial" w:eastAsia="宋体" w:hAnsi="Arial"/>
          <w:lang w:eastAsia="zh-CN"/>
        </w:rPr>
        <w:t>s observed, the current text mainly has the following problems:</w:t>
      </w:r>
    </w:p>
    <w:p w14:paraId="2C16FB8E" w14:textId="35BFB38D" w:rsidR="00462C78" w:rsidRDefault="00EE5DB3" w:rsidP="003F2ED0">
      <w:pPr>
        <w:pStyle w:val="af6"/>
        <w:numPr>
          <w:ilvl w:val="0"/>
          <w:numId w:val="58"/>
        </w:numPr>
        <w:spacing w:after="120"/>
        <w:contextualSpacing w:val="0"/>
        <w:jc w:val="both"/>
        <w:rPr>
          <w:rFonts w:ascii="Arial" w:eastAsia="宋体" w:hAnsi="Arial"/>
          <w:lang w:eastAsia="zh-CN"/>
        </w:rPr>
      </w:pPr>
      <w:r w:rsidRPr="001E5D2E">
        <w:rPr>
          <w:rFonts w:ascii="Arial" w:eastAsia="宋体" w:hAnsi="Arial"/>
          <w:b/>
          <w:lang w:eastAsia="zh-CN"/>
        </w:rPr>
        <w:t>I</w:t>
      </w:r>
      <w:r w:rsidRPr="001E5D2E">
        <w:rPr>
          <w:rFonts w:ascii="Arial" w:eastAsia="宋体" w:hAnsi="Arial" w:hint="eastAsia"/>
          <w:b/>
          <w:lang w:eastAsia="zh-CN"/>
        </w:rPr>
        <w:t>ssue</w:t>
      </w:r>
      <w:r w:rsidRPr="001E5D2E">
        <w:rPr>
          <w:rFonts w:ascii="Arial" w:eastAsia="宋体" w:hAnsi="Arial"/>
          <w:b/>
          <w:lang w:eastAsia="zh-CN"/>
        </w:rPr>
        <w:t xml:space="preserve"> 1: </w:t>
      </w:r>
      <w:r w:rsidR="0016300C">
        <w:rPr>
          <w:rFonts w:ascii="Arial" w:eastAsia="宋体" w:hAnsi="Arial"/>
          <w:b/>
          <w:lang w:eastAsia="zh-CN"/>
        </w:rPr>
        <w:t>Confusing</w:t>
      </w:r>
      <w:r w:rsidR="008235DF" w:rsidRPr="001E5D2E">
        <w:rPr>
          <w:rFonts w:ascii="Arial" w:eastAsia="宋体" w:hAnsi="Arial"/>
          <w:b/>
          <w:lang w:eastAsia="zh-CN"/>
        </w:rPr>
        <w:t xml:space="preserve"> structure</w:t>
      </w:r>
      <w:r w:rsidR="008235DF" w:rsidRPr="001E5D2E">
        <w:rPr>
          <w:rFonts w:ascii="Arial" w:eastAsia="宋体" w:hAnsi="Arial"/>
          <w:lang w:eastAsia="zh-CN"/>
        </w:rPr>
        <w:t>,</w:t>
      </w:r>
      <w:r w:rsidR="008235DF" w:rsidRPr="00EE5DB3">
        <w:rPr>
          <w:rFonts w:ascii="Arial" w:eastAsia="宋体" w:hAnsi="Arial"/>
          <w:lang w:eastAsia="zh-CN"/>
        </w:rPr>
        <w:t xml:space="preserve"> </w:t>
      </w:r>
      <w:r w:rsidR="00F70663">
        <w:rPr>
          <w:rFonts w:ascii="Arial" w:eastAsia="宋体" w:hAnsi="Arial"/>
          <w:lang w:eastAsia="zh-CN"/>
        </w:rPr>
        <w:t xml:space="preserve">some </w:t>
      </w:r>
      <w:r w:rsidR="008235DF" w:rsidRPr="00EE5DB3">
        <w:rPr>
          <w:rFonts w:ascii="Arial" w:eastAsia="宋体" w:hAnsi="Arial"/>
          <w:lang w:eastAsia="zh-CN"/>
        </w:rPr>
        <w:t xml:space="preserve">CFRA use cases are described </w:t>
      </w:r>
      <w:r w:rsidR="00A47420" w:rsidRPr="00EE5DB3">
        <w:rPr>
          <w:rFonts w:ascii="Arial" w:eastAsia="宋体" w:hAnsi="Arial"/>
          <w:lang w:eastAsia="zh-CN"/>
        </w:rPr>
        <w:t>before “</w:t>
      </w:r>
      <w:r w:rsidR="00A47420" w:rsidRPr="00EE5DB3">
        <w:rPr>
          <w:rFonts w:ascii="Arial" w:eastAsia="宋体" w:hAnsi="Arial"/>
          <w:color w:val="FF0000"/>
          <w:lang w:eastAsia="zh-CN"/>
        </w:rPr>
        <w:t>1</w:t>
      </w:r>
      <w:r w:rsidR="00A47420" w:rsidRPr="00EE5DB3">
        <w:rPr>
          <w:rFonts w:ascii="Arial" w:eastAsia="宋体" w:hAnsi="Arial" w:hint="eastAsia"/>
          <w:color w:val="FF0000"/>
          <w:lang w:eastAsia="zh-CN"/>
        </w:rPr>
        <w:t>&gt;</w:t>
      </w:r>
      <w:r w:rsidR="00A47420" w:rsidRPr="00EE5DB3">
        <w:rPr>
          <w:rFonts w:ascii="Arial" w:eastAsia="宋体" w:hAnsi="Arial"/>
          <w:color w:val="FF0000"/>
          <w:lang w:eastAsia="zh-CN"/>
        </w:rPr>
        <w:t xml:space="preserve"> else:</w:t>
      </w:r>
      <w:r w:rsidR="00A47420" w:rsidRPr="00EE5DB3">
        <w:rPr>
          <w:rFonts w:ascii="Arial" w:eastAsia="宋体" w:hAnsi="Arial"/>
          <w:lang w:eastAsia="zh-CN"/>
        </w:rPr>
        <w:t>”</w:t>
      </w:r>
      <w:r>
        <w:rPr>
          <w:rFonts w:ascii="Arial" w:eastAsia="宋体" w:hAnsi="Arial"/>
          <w:lang w:eastAsia="zh-CN"/>
        </w:rPr>
        <w:t xml:space="preserve"> </w:t>
      </w:r>
      <w:r w:rsidR="00F70663">
        <w:rPr>
          <w:rFonts w:ascii="Arial" w:eastAsia="宋体" w:hAnsi="Arial"/>
          <w:lang w:eastAsia="zh-CN"/>
        </w:rPr>
        <w:t>but</w:t>
      </w:r>
      <w:r>
        <w:rPr>
          <w:rFonts w:ascii="Arial" w:eastAsia="宋体" w:hAnsi="Arial"/>
          <w:lang w:eastAsia="zh-CN"/>
        </w:rPr>
        <w:t xml:space="preserve"> some </w:t>
      </w:r>
      <w:r w:rsidR="00F70663">
        <w:rPr>
          <w:rFonts w:ascii="Arial" w:eastAsia="宋体" w:hAnsi="Arial"/>
          <w:lang w:eastAsia="zh-CN"/>
        </w:rPr>
        <w:t xml:space="preserve">are </w:t>
      </w:r>
      <w:r>
        <w:rPr>
          <w:rFonts w:ascii="Arial" w:eastAsia="宋体" w:hAnsi="Arial"/>
          <w:lang w:eastAsia="zh-CN"/>
        </w:rPr>
        <w:t xml:space="preserve">after </w:t>
      </w:r>
      <w:r w:rsidRPr="00EE5DB3">
        <w:rPr>
          <w:rFonts w:ascii="Arial" w:eastAsia="宋体" w:hAnsi="Arial"/>
          <w:lang w:eastAsia="zh-CN"/>
        </w:rPr>
        <w:t>“</w:t>
      </w:r>
      <w:r w:rsidRPr="00EE5DB3">
        <w:rPr>
          <w:rFonts w:ascii="Arial" w:eastAsia="宋体" w:hAnsi="Arial"/>
          <w:color w:val="FF0000"/>
          <w:lang w:eastAsia="zh-CN"/>
        </w:rPr>
        <w:t>1</w:t>
      </w:r>
      <w:r w:rsidRPr="00EE5DB3">
        <w:rPr>
          <w:rFonts w:ascii="Arial" w:eastAsia="宋体" w:hAnsi="Arial" w:hint="eastAsia"/>
          <w:color w:val="FF0000"/>
          <w:lang w:eastAsia="zh-CN"/>
        </w:rPr>
        <w:t>&gt;</w:t>
      </w:r>
      <w:r w:rsidRPr="00EE5DB3">
        <w:rPr>
          <w:rFonts w:ascii="Arial" w:eastAsia="宋体" w:hAnsi="Arial"/>
          <w:color w:val="FF0000"/>
          <w:lang w:eastAsia="zh-CN"/>
        </w:rPr>
        <w:t xml:space="preserve"> else:</w:t>
      </w:r>
      <w:r w:rsidRPr="00EE5DB3">
        <w:rPr>
          <w:rFonts w:ascii="Arial" w:eastAsia="宋体" w:hAnsi="Arial"/>
          <w:lang w:eastAsia="zh-CN"/>
        </w:rPr>
        <w:t>”</w:t>
      </w:r>
      <w:r w:rsidR="00A47420" w:rsidRPr="00EE5DB3">
        <w:rPr>
          <w:rFonts w:ascii="Arial" w:eastAsia="宋体" w:hAnsi="Arial"/>
          <w:lang w:eastAsia="zh-CN"/>
        </w:rPr>
        <w:t xml:space="preserve">. </w:t>
      </w:r>
      <w:r>
        <w:rPr>
          <w:rFonts w:ascii="Arial" w:eastAsia="宋体" w:hAnsi="Arial"/>
          <w:lang w:eastAsia="zh-CN"/>
        </w:rPr>
        <w:t xml:space="preserve">Originally, the text after </w:t>
      </w:r>
      <w:r w:rsidRPr="00EE5DB3">
        <w:rPr>
          <w:rFonts w:ascii="Arial" w:eastAsia="宋体" w:hAnsi="Arial"/>
          <w:lang w:eastAsia="zh-CN"/>
        </w:rPr>
        <w:t>“</w:t>
      </w:r>
      <w:r w:rsidRPr="00EE5DB3">
        <w:rPr>
          <w:rFonts w:ascii="Arial" w:eastAsia="宋体" w:hAnsi="Arial"/>
          <w:color w:val="FF0000"/>
          <w:lang w:eastAsia="zh-CN"/>
        </w:rPr>
        <w:t>1</w:t>
      </w:r>
      <w:r w:rsidRPr="00EE5DB3">
        <w:rPr>
          <w:rFonts w:ascii="Arial" w:eastAsia="宋体" w:hAnsi="Arial" w:hint="eastAsia"/>
          <w:color w:val="FF0000"/>
          <w:lang w:eastAsia="zh-CN"/>
        </w:rPr>
        <w:t>&gt;</w:t>
      </w:r>
      <w:r w:rsidRPr="00EE5DB3">
        <w:rPr>
          <w:rFonts w:ascii="Arial" w:eastAsia="宋体" w:hAnsi="Arial"/>
          <w:color w:val="FF0000"/>
          <w:lang w:eastAsia="zh-CN"/>
        </w:rPr>
        <w:t xml:space="preserve"> else:</w:t>
      </w:r>
      <w:r w:rsidRPr="00EE5DB3">
        <w:rPr>
          <w:rFonts w:ascii="Arial" w:eastAsia="宋体" w:hAnsi="Arial"/>
          <w:lang w:eastAsia="zh-CN"/>
        </w:rPr>
        <w:t>”</w:t>
      </w:r>
      <w:r>
        <w:rPr>
          <w:rFonts w:ascii="Arial" w:eastAsia="宋体" w:hAnsi="Arial"/>
          <w:lang w:eastAsia="zh-CN"/>
        </w:rPr>
        <w:t xml:space="preserve"> is supposed to capture </w:t>
      </w:r>
      <w:r w:rsidR="00462C78">
        <w:rPr>
          <w:rFonts w:ascii="Arial" w:eastAsia="宋体" w:hAnsi="Arial"/>
          <w:lang w:eastAsia="zh-CN"/>
        </w:rPr>
        <w:t>the handling of non-(e)RedCap UEs, but, by adding</w:t>
      </w:r>
      <w:r w:rsidR="001E5D2E">
        <w:rPr>
          <w:rFonts w:ascii="Arial" w:eastAsia="宋体" w:hAnsi="Arial"/>
          <w:lang w:eastAsia="zh-CN"/>
        </w:rPr>
        <w:t xml:space="preserve"> the texts for Rel-18 2TA, LTM and</w:t>
      </w:r>
      <w:r w:rsidR="00462C78">
        <w:rPr>
          <w:rFonts w:ascii="Arial" w:eastAsia="宋体" w:hAnsi="Arial"/>
          <w:lang w:eastAsia="zh-CN"/>
        </w:rPr>
        <w:t xml:space="preserve"> Msg1 based SI request, such </w:t>
      </w:r>
      <w:r w:rsidR="001E5D2E">
        <w:rPr>
          <w:rFonts w:ascii="Arial" w:eastAsia="宋体" w:hAnsi="Arial"/>
          <w:lang w:eastAsia="zh-CN"/>
        </w:rPr>
        <w:t>splitting rule</w:t>
      </w:r>
      <w:r w:rsidR="00462C78">
        <w:rPr>
          <w:rFonts w:ascii="Arial" w:eastAsia="宋体" w:hAnsi="Arial"/>
          <w:lang w:eastAsia="zh-CN"/>
        </w:rPr>
        <w:t xml:space="preserve"> </w:t>
      </w:r>
      <w:r w:rsidR="00F70663">
        <w:rPr>
          <w:rFonts w:ascii="Arial" w:eastAsia="宋体" w:hAnsi="Arial"/>
          <w:lang w:eastAsia="zh-CN"/>
        </w:rPr>
        <w:t>is gone</w:t>
      </w:r>
      <w:r w:rsidR="00462C78">
        <w:rPr>
          <w:rFonts w:ascii="Arial" w:eastAsia="宋体" w:hAnsi="Arial"/>
          <w:lang w:eastAsia="zh-CN"/>
        </w:rPr>
        <w:t xml:space="preserve">. </w:t>
      </w:r>
      <w:r w:rsidR="001E5D2E">
        <w:rPr>
          <w:rFonts w:ascii="Arial" w:eastAsia="宋体" w:hAnsi="Arial"/>
          <w:lang w:eastAsia="zh-CN"/>
        </w:rPr>
        <w:t xml:space="preserve">This makes the spec less readable and not easy for extension in future. </w:t>
      </w:r>
    </w:p>
    <w:p w14:paraId="665CE1E0" w14:textId="6B6109A9" w:rsidR="00CB53A1" w:rsidRDefault="00CB53A1" w:rsidP="003F2ED0">
      <w:pPr>
        <w:pStyle w:val="af6"/>
        <w:spacing w:after="120"/>
        <w:ind w:left="420"/>
        <w:contextualSpacing w:val="0"/>
        <w:jc w:val="both"/>
        <w:rPr>
          <w:rFonts w:ascii="Arial" w:eastAsia="宋体" w:hAnsi="Arial"/>
          <w:lang w:eastAsia="zh-CN"/>
        </w:rPr>
      </w:pPr>
      <w:r w:rsidRPr="00CB53A1">
        <w:rPr>
          <w:rFonts w:ascii="Arial" w:eastAsia="宋体" w:hAnsi="Arial"/>
          <w:lang w:eastAsia="zh-CN"/>
        </w:rPr>
        <w:t xml:space="preserve">The </w:t>
      </w:r>
      <w:r>
        <w:rPr>
          <w:rFonts w:ascii="Arial" w:eastAsia="宋体" w:hAnsi="Arial"/>
          <w:lang w:eastAsia="zh-CN"/>
        </w:rPr>
        <w:t xml:space="preserve">structure of current text is </w:t>
      </w:r>
      <w:r w:rsidR="00937E09">
        <w:rPr>
          <w:rFonts w:ascii="Arial" w:eastAsia="宋体" w:hAnsi="Arial"/>
          <w:lang w:eastAsia="zh-CN"/>
        </w:rPr>
        <w:t>illustrated</w:t>
      </w:r>
      <w:r>
        <w:rPr>
          <w:rFonts w:ascii="Arial" w:eastAsia="宋体" w:hAnsi="Arial"/>
          <w:lang w:eastAsia="zh-CN"/>
        </w:rPr>
        <w:t xml:space="preserve"> in figure</w:t>
      </w:r>
      <w:r w:rsidR="0098690F">
        <w:rPr>
          <w:rFonts w:ascii="Arial" w:eastAsia="宋体" w:hAnsi="Arial"/>
          <w:lang w:eastAsia="zh-CN"/>
        </w:rPr>
        <w:t xml:space="preserve"> 1</w:t>
      </w:r>
      <w:r>
        <w:rPr>
          <w:rFonts w:ascii="Arial" w:eastAsia="宋体" w:hAnsi="Arial"/>
          <w:lang w:eastAsia="zh-CN"/>
        </w:rPr>
        <w:t>:</w:t>
      </w:r>
    </w:p>
    <w:p w14:paraId="698A6098" w14:textId="79603C3F" w:rsidR="00CB53A1" w:rsidRDefault="00CB53A1" w:rsidP="00CB53A1">
      <w:pPr>
        <w:pStyle w:val="af6"/>
        <w:spacing w:after="120" w:line="269" w:lineRule="auto"/>
        <w:ind w:left="420"/>
        <w:contextualSpacing w:val="0"/>
        <w:rPr>
          <w:rFonts w:ascii="Arial" w:eastAsia="宋体" w:hAnsi="Arial"/>
          <w:lang w:eastAsia="zh-CN"/>
        </w:rPr>
      </w:pPr>
      <w:r>
        <w:rPr>
          <w:rFonts w:ascii="Arial" w:eastAsia="宋体" w:hAnsi="Arial"/>
          <w:lang w:eastAsia="zh-CN"/>
        </w:rPr>
        <w:lastRenderedPageBreak/>
        <w:t xml:space="preserve"> </w:t>
      </w:r>
      <w:r w:rsidR="00870437">
        <w:rPr>
          <w:noProof/>
        </w:rPr>
        <w:drawing>
          <wp:inline distT="0" distB="0" distL="0" distR="0" wp14:anchorId="201DDDE0" wp14:editId="34D59A84">
            <wp:extent cx="5385077" cy="485800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85077" cy="4858000"/>
                    </a:xfrm>
                    <a:prstGeom prst="rect">
                      <a:avLst/>
                    </a:prstGeom>
                  </pic:spPr>
                </pic:pic>
              </a:graphicData>
            </a:graphic>
          </wp:inline>
        </w:drawing>
      </w:r>
    </w:p>
    <w:p w14:paraId="7BF4246F" w14:textId="29EA7184" w:rsidR="00C712FF" w:rsidRPr="00CB53A1" w:rsidRDefault="00C712FF" w:rsidP="00C712FF">
      <w:pPr>
        <w:pStyle w:val="af6"/>
        <w:spacing w:after="120" w:line="269" w:lineRule="auto"/>
        <w:ind w:left="420"/>
        <w:contextualSpacing w:val="0"/>
        <w:jc w:val="center"/>
        <w:rPr>
          <w:rFonts w:ascii="Arial" w:eastAsia="宋体" w:hAnsi="Arial"/>
          <w:lang w:eastAsia="zh-CN"/>
        </w:rPr>
      </w:pPr>
      <w:r>
        <w:rPr>
          <w:rFonts w:ascii="Arial" w:eastAsia="宋体" w:hAnsi="Arial" w:hint="eastAsia"/>
          <w:lang w:eastAsia="zh-CN"/>
        </w:rPr>
        <w:t>F</w:t>
      </w:r>
      <w:r>
        <w:rPr>
          <w:rFonts w:ascii="Arial" w:eastAsia="宋体" w:hAnsi="Arial"/>
          <w:lang w:eastAsia="zh-CN"/>
        </w:rPr>
        <w:t>igure 1 Structure of current text procedure</w:t>
      </w:r>
    </w:p>
    <w:p w14:paraId="1DC8E334" w14:textId="6D900180" w:rsidR="00462C78" w:rsidRPr="00A91F10" w:rsidRDefault="00462C78" w:rsidP="003F2ED0">
      <w:pPr>
        <w:pStyle w:val="af6"/>
        <w:numPr>
          <w:ilvl w:val="0"/>
          <w:numId w:val="58"/>
        </w:numPr>
        <w:spacing w:after="120"/>
        <w:contextualSpacing w:val="0"/>
        <w:jc w:val="both"/>
        <w:rPr>
          <w:rFonts w:ascii="Arial" w:eastAsia="宋体" w:hAnsi="Arial"/>
          <w:lang w:eastAsia="zh-CN"/>
        </w:rPr>
      </w:pPr>
      <w:r w:rsidRPr="001E5D2E">
        <w:rPr>
          <w:rFonts w:ascii="Arial" w:eastAsia="宋体" w:hAnsi="Arial"/>
          <w:b/>
          <w:lang w:eastAsia="zh-CN"/>
        </w:rPr>
        <w:t xml:space="preserve">Issue 2: </w:t>
      </w:r>
      <w:r w:rsidR="001E5D2E">
        <w:rPr>
          <w:rFonts w:ascii="Arial" w:eastAsia="宋体" w:hAnsi="Arial"/>
          <w:b/>
          <w:lang w:eastAsia="zh-CN"/>
        </w:rPr>
        <w:t xml:space="preserve">Conflict processing, </w:t>
      </w:r>
      <w:r w:rsidR="008852C9" w:rsidRPr="008852C9">
        <w:rPr>
          <w:rFonts w:ascii="Arial" w:eastAsia="宋体" w:hAnsi="Arial"/>
          <w:lang w:eastAsia="zh-CN"/>
        </w:rPr>
        <w:t xml:space="preserve">for (e)RedCap UEs, </w:t>
      </w:r>
      <w:r w:rsidR="00CB53A1" w:rsidRPr="00CB53A1">
        <w:rPr>
          <w:rFonts w:ascii="Arial" w:eastAsia="宋体" w:hAnsi="Arial"/>
          <w:lang w:eastAsia="zh-CN"/>
        </w:rPr>
        <w:t>the</w:t>
      </w:r>
      <w:r w:rsidR="00CB53A1" w:rsidRPr="00A91F10">
        <w:rPr>
          <w:rFonts w:ascii="Arial" w:eastAsia="宋体" w:hAnsi="Arial"/>
          <w:lang w:eastAsia="zh-CN"/>
        </w:rPr>
        <w:t xml:space="preserve"> </w:t>
      </w:r>
      <w:r w:rsidR="00D837F9">
        <w:rPr>
          <w:rFonts w:ascii="Arial" w:eastAsia="宋体" w:hAnsi="Arial"/>
          <w:highlight w:val="cyan"/>
          <w:lang w:eastAsia="zh-CN"/>
        </w:rPr>
        <w:t>cyan</w:t>
      </w:r>
      <w:r w:rsidR="00CB53A1" w:rsidRPr="00CB53A1">
        <w:rPr>
          <w:rFonts w:ascii="Arial" w:eastAsia="宋体" w:hAnsi="Arial"/>
          <w:lang w:eastAsia="zh-CN"/>
        </w:rPr>
        <w:t xml:space="preserve"> text </w:t>
      </w:r>
      <w:r w:rsidR="008852C9">
        <w:rPr>
          <w:rFonts w:ascii="Arial" w:eastAsia="宋体" w:hAnsi="Arial"/>
          <w:lang w:eastAsia="zh-CN"/>
        </w:rPr>
        <w:t xml:space="preserve">and </w:t>
      </w:r>
      <w:r w:rsidR="00D837F9">
        <w:rPr>
          <w:rFonts w:ascii="Arial" w:eastAsia="宋体" w:hAnsi="Arial"/>
          <w:highlight w:val="magenta"/>
          <w:lang w:eastAsia="zh-CN"/>
        </w:rPr>
        <w:t>p</w:t>
      </w:r>
      <w:r w:rsidR="008852C9" w:rsidRPr="008852C9">
        <w:rPr>
          <w:rFonts w:ascii="Arial" w:eastAsia="宋体" w:hAnsi="Arial"/>
          <w:highlight w:val="magenta"/>
          <w:lang w:eastAsia="zh-CN"/>
        </w:rPr>
        <w:t>ink</w:t>
      </w:r>
      <w:r w:rsidR="008852C9">
        <w:rPr>
          <w:rFonts w:ascii="Arial" w:eastAsia="宋体" w:hAnsi="Arial"/>
          <w:lang w:eastAsia="zh-CN"/>
        </w:rPr>
        <w:t xml:space="preserve"> text </w:t>
      </w:r>
      <w:r w:rsidR="00076987">
        <w:rPr>
          <w:rFonts w:ascii="Arial" w:eastAsia="宋体" w:hAnsi="Arial"/>
          <w:lang w:eastAsia="zh-CN"/>
        </w:rPr>
        <w:t>conflicts</w:t>
      </w:r>
      <w:r w:rsidR="008852C9">
        <w:rPr>
          <w:rFonts w:ascii="Arial" w:eastAsia="宋体" w:hAnsi="Arial"/>
          <w:lang w:eastAsia="zh-CN"/>
        </w:rPr>
        <w:t xml:space="preserve">. </w:t>
      </w:r>
      <w:r w:rsidR="00446C32">
        <w:rPr>
          <w:rFonts w:ascii="Arial" w:eastAsia="宋体" w:hAnsi="Arial"/>
          <w:lang w:eastAsia="zh-CN"/>
        </w:rPr>
        <w:t>I</w:t>
      </w:r>
      <w:r w:rsidR="00446C32">
        <w:rPr>
          <w:rFonts w:ascii="Arial" w:eastAsia="宋体" w:hAnsi="Arial" w:hint="eastAsia"/>
          <w:lang w:eastAsia="zh-CN"/>
        </w:rPr>
        <w:t>n</w:t>
      </w:r>
      <w:r w:rsidR="00446C32">
        <w:rPr>
          <w:rFonts w:ascii="Arial" w:eastAsia="宋体" w:hAnsi="Arial"/>
          <w:lang w:eastAsia="zh-CN"/>
        </w:rPr>
        <w:t xml:space="preserve"> detailed, t</w:t>
      </w:r>
      <w:r w:rsidR="00DB34AC">
        <w:rPr>
          <w:rFonts w:ascii="Arial" w:eastAsia="宋体" w:hAnsi="Arial"/>
          <w:lang w:eastAsia="zh-CN"/>
        </w:rPr>
        <w:t xml:space="preserve">he </w:t>
      </w:r>
      <w:r w:rsidR="00D837F9">
        <w:rPr>
          <w:rFonts w:ascii="Arial" w:eastAsia="宋体" w:hAnsi="Arial"/>
          <w:highlight w:val="cyan"/>
          <w:lang w:eastAsia="zh-CN"/>
        </w:rPr>
        <w:t>cyan</w:t>
      </w:r>
      <w:r w:rsidR="00A91F10">
        <w:rPr>
          <w:rFonts w:ascii="Arial" w:eastAsia="宋体" w:hAnsi="Arial"/>
          <w:lang w:eastAsia="zh-CN"/>
        </w:rPr>
        <w:t xml:space="preserve"> </w:t>
      </w:r>
      <w:r w:rsidR="00DB34AC">
        <w:rPr>
          <w:rFonts w:ascii="Arial" w:eastAsia="宋体" w:hAnsi="Arial"/>
          <w:lang w:eastAsia="zh-CN"/>
        </w:rPr>
        <w:t>text is supposed to cover all CFRA without Msg1 repetition for RedCap and eRedCap UEs, including CFRA that triggered by PDCCH order.</w:t>
      </w:r>
      <w:r w:rsidR="00076987">
        <w:rPr>
          <w:rFonts w:ascii="Arial" w:eastAsia="宋体" w:hAnsi="Arial"/>
          <w:lang w:eastAsia="zh-CN"/>
        </w:rPr>
        <w:t xml:space="preserve"> </w:t>
      </w:r>
      <w:r w:rsidR="00A91F10">
        <w:rPr>
          <w:rFonts w:ascii="Arial" w:eastAsia="宋体" w:hAnsi="Arial"/>
          <w:lang w:eastAsia="zh-CN"/>
        </w:rPr>
        <w:t xml:space="preserve">But, for MIMO 2TA and LTM early RACH, the UE is expected to choose the pre-configured dedicated RACH resources that associated with the additional PCI or candidate PCI, according to the </w:t>
      </w:r>
      <w:r w:rsidR="00A91F10" w:rsidRPr="00A91F10">
        <w:rPr>
          <w:rFonts w:ascii="Arial" w:eastAsia="宋体" w:hAnsi="Arial"/>
          <w:highlight w:val="magenta"/>
          <w:lang w:eastAsia="zh-CN"/>
        </w:rPr>
        <w:t>pink</w:t>
      </w:r>
      <w:r w:rsidR="00A91F10">
        <w:rPr>
          <w:rFonts w:ascii="Arial" w:eastAsia="宋体" w:hAnsi="Arial"/>
          <w:lang w:eastAsia="zh-CN"/>
        </w:rPr>
        <w:t xml:space="preserve"> text. However, for (e)RedCap UE, once the network triggers PDCCH order for secondary TA acquisition (or LTM early RACH), the </w:t>
      </w:r>
      <w:r w:rsidR="00D837F9">
        <w:rPr>
          <w:rFonts w:ascii="Arial" w:eastAsia="宋体" w:hAnsi="Arial"/>
          <w:highlight w:val="cyan"/>
          <w:lang w:eastAsia="zh-CN"/>
        </w:rPr>
        <w:t>cyan</w:t>
      </w:r>
      <w:r w:rsidR="00A91F10">
        <w:rPr>
          <w:rFonts w:ascii="Arial" w:eastAsia="宋体" w:hAnsi="Arial"/>
          <w:lang w:eastAsia="zh-CN"/>
        </w:rPr>
        <w:t xml:space="preserve"> text will be met first and the </w:t>
      </w:r>
      <w:r w:rsidR="00A91F10" w:rsidRPr="00A91F10">
        <w:rPr>
          <w:rFonts w:ascii="Arial" w:eastAsia="宋体" w:hAnsi="Arial"/>
          <w:highlight w:val="magenta"/>
          <w:lang w:eastAsia="zh-CN"/>
        </w:rPr>
        <w:t>pink</w:t>
      </w:r>
      <w:r w:rsidR="00A91F10">
        <w:rPr>
          <w:rFonts w:ascii="Arial" w:eastAsia="宋体" w:hAnsi="Arial"/>
          <w:lang w:eastAsia="zh-CN"/>
        </w:rPr>
        <w:t xml:space="preserve"> text will never be executed.  </w:t>
      </w:r>
    </w:p>
    <w:p w14:paraId="5D45892D" w14:textId="7CA238FB" w:rsidR="00DB34AC" w:rsidRPr="00DB34AC" w:rsidRDefault="00DB34AC" w:rsidP="00DB34AC">
      <w:pPr>
        <w:spacing w:after="120" w:line="269" w:lineRule="auto"/>
        <w:rPr>
          <w:rFonts w:eastAsia="宋体"/>
          <w:lang w:eastAsia="zh-CN"/>
        </w:rPr>
      </w:pPr>
      <w:r w:rsidRPr="00DB34AC">
        <w:rPr>
          <w:rFonts w:eastAsia="宋体"/>
          <w:lang w:eastAsia="zh-CN"/>
        </w:rPr>
        <w:t>~~~~~~~~~~~~~~~~~~~~~~~~~~~~~~~~~~~~~~~~~~~~~~~~~~~~~~~~~~~~~~~~~~~~~~~~~~~~~~~~~~</w:t>
      </w:r>
    </w:p>
    <w:p w14:paraId="06578EC1" w14:textId="77777777" w:rsidR="00A91F10" w:rsidRPr="00843F2D" w:rsidRDefault="00A91F10" w:rsidP="00A91F10">
      <w:pPr>
        <w:pStyle w:val="B1"/>
        <w:spacing w:after="120"/>
        <w:rPr>
          <w:sz w:val="18"/>
          <w:lang w:eastAsia="ko-KR"/>
        </w:rPr>
      </w:pPr>
      <w:r w:rsidRPr="00843F2D">
        <w:rPr>
          <w:sz w:val="18"/>
          <w:lang w:eastAsia="ko-KR"/>
        </w:rPr>
        <w:t>1&gt;</w:t>
      </w:r>
      <w:r w:rsidRPr="00843F2D">
        <w:rPr>
          <w:sz w:val="18"/>
          <w:lang w:eastAsia="ko-KR"/>
        </w:rPr>
        <w:tab/>
      </w:r>
      <w:r w:rsidRPr="00843F2D">
        <w:rPr>
          <w:sz w:val="18"/>
          <w:highlight w:val="cyan"/>
          <w:lang w:eastAsia="ko-KR"/>
        </w:rPr>
        <w:t>else if</w:t>
      </w:r>
      <w:r w:rsidRPr="00843F2D">
        <w:rPr>
          <w:sz w:val="18"/>
          <w:lang w:eastAsia="ko-KR"/>
        </w:rPr>
        <w:t xml:space="preserve"> contention-free </w:t>
      </w:r>
      <w:proofErr w:type="gramStart"/>
      <w:r w:rsidRPr="00843F2D">
        <w:rPr>
          <w:sz w:val="18"/>
          <w:lang w:eastAsia="ko-KR"/>
        </w:rPr>
        <w:t>Random Access</w:t>
      </w:r>
      <w:proofErr w:type="gramEnd"/>
      <w:r w:rsidRPr="00843F2D">
        <w:rPr>
          <w:sz w:val="18"/>
          <w:lang w:eastAsia="ko-KR"/>
        </w:rPr>
        <w:t xml:space="preserve"> Resources have been provided for this Random Access procedure and RedCap is applicable for the current Random Access procedure and there is one set of Random Access resources available that is only configured with RedCap indication; or</w:t>
      </w:r>
    </w:p>
    <w:p w14:paraId="680C44F2" w14:textId="77777777" w:rsidR="00A91F10" w:rsidRPr="00843F2D" w:rsidRDefault="00A91F10" w:rsidP="00A91F10">
      <w:pPr>
        <w:pStyle w:val="B1"/>
        <w:spacing w:after="120"/>
        <w:rPr>
          <w:sz w:val="18"/>
          <w:lang w:eastAsia="ko-KR"/>
        </w:rPr>
      </w:pPr>
      <w:r w:rsidRPr="00843F2D">
        <w:rPr>
          <w:sz w:val="18"/>
          <w:lang w:eastAsia="ko-KR"/>
        </w:rPr>
        <w:t>1&gt;</w:t>
      </w:r>
      <w:r w:rsidRPr="00843F2D">
        <w:rPr>
          <w:sz w:val="18"/>
          <w:lang w:eastAsia="ko-KR"/>
        </w:rPr>
        <w:tab/>
      </w:r>
      <w:r w:rsidRPr="00843F2D">
        <w:rPr>
          <w:sz w:val="18"/>
          <w:highlight w:val="cyan"/>
          <w:lang w:eastAsia="ko-KR"/>
        </w:rPr>
        <w:t>if</w:t>
      </w:r>
      <w:r w:rsidRPr="00843F2D">
        <w:rPr>
          <w:sz w:val="18"/>
          <w:lang w:eastAsia="ko-KR"/>
        </w:rPr>
        <w:t xml:space="preserve"> contention-free </w:t>
      </w:r>
      <w:proofErr w:type="gramStart"/>
      <w:r w:rsidRPr="00843F2D">
        <w:rPr>
          <w:sz w:val="18"/>
          <w:lang w:eastAsia="ko-KR"/>
        </w:rPr>
        <w:t>Random Access</w:t>
      </w:r>
      <w:proofErr w:type="gramEnd"/>
      <w:r w:rsidRPr="00843F2D">
        <w:rPr>
          <w:sz w:val="18"/>
          <w:lang w:eastAsia="ko-KR"/>
        </w:rPr>
        <w:t xml:space="preserve"> Resources have been provided for this Random Access procedure and eRedCap is applicable for the current Random Access procedure and there is one set of Random Access resources available that is only configured with eRedCap indication; or</w:t>
      </w:r>
    </w:p>
    <w:p w14:paraId="39BDF904" w14:textId="77777777" w:rsidR="00A91F10" w:rsidRPr="00843F2D" w:rsidRDefault="00A91F10" w:rsidP="00A91F10">
      <w:pPr>
        <w:pStyle w:val="B1"/>
        <w:spacing w:after="120"/>
        <w:rPr>
          <w:sz w:val="18"/>
          <w:lang w:eastAsia="ko-KR"/>
        </w:rPr>
      </w:pPr>
      <w:r w:rsidRPr="00843F2D">
        <w:rPr>
          <w:sz w:val="18"/>
          <w:lang w:eastAsia="ko-KR"/>
        </w:rPr>
        <w:t>1&gt;</w:t>
      </w:r>
      <w:r w:rsidRPr="00843F2D">
        <w:rPr>
          <w:sz w:val="18"/>
          <w:lang w:eastAsia="ko-KR"/>
        </w:rPr>
        <w:tab/>
      </w:r>
      <w:r w:rsidRPr="00843F2D">
        <w:rPr>
          <w:sz w:val="18"/>
          <w:highlight w:val="cyan"/>
          <w:lang w:eastAsia="ko-KR"/>
        </w:rPr>
        <w:t>if</w:t>
      </w:r>
      <w:r w:rsidRPr="00843F2D">
        <w:rPr>
          <w:sz w:val="18"/>
          <w:lang w:eastAsia="ko-KR"/>
        </w:rPr>
        <w:t xml:space="preserve"> contention-free </w:t>
      </w:r>
      <w:proofErr w:type="gramStart"/>
      <w:r w:rsidRPr="00843F2D">
        <w:rPr>
          <w:sz w:val="18"/>
          <w:lang w:eastAsia="ko-KR"/>
        </w:rPr>
        <w:t>Random Access</w:t>
      </w:r>
      <w:proofErr w:type="gramEnd"/>
      <w:r w:rsidRPr="00843F2D">
        <w:rPr>
          <w:sz w:val="18"/>
          <w:lang w:eastAsia="ko-KR"/>
        </w:rPr>
        <w:t xml:space="preserve"> Resources have been provided for this Random Access procedure and eRedCap is applicable for the current Random Access procedure and there is no set of Random Access resources available that is only </w:t>
      </w:r>
      <w:r w:rsidRPr="00843F2D">
        <w:rPr>
          <w:sz w:val="18"/>
          <w:lang w:eastAsia="ko-KR"/>
        </w:rPr>
        <w:lastRenderedPageBreak/>
        <w:t>configured with eRedCap indication and there is one set of Random Access resources available that is only configured with RedCap indication:</w:t>
      </w:r>
    </w:p>
    <w:p w14:paraId="4806E705" w14:textId="77777777" w:rsidR="00A91F10" w:rsidRPr="00843F2D" w:rsidRDefault="00A91F10" w:rsidP="00A91F10">
      <w:pPr>
        <w:pStyle w:val="B2"/>
        <w:spacing w:after="120"/>
        <w:rPr>
          <w:sz w:val="18"/>
          <w:lang w:eastAsia="ko-KR"/>
        </w:rPr>
      </w:pPr>
      <w:r w:rsidRPr="00843F2D">
        <w:rPr>
          <w:sz w:val="18"/>
          <w:lang w:eastAsia="ko-KR"/>
        </w:rPr>
        <w:t>2&gt;</w:t>
      </w:r>
      <w:r w:rsidRPr="00843F2D">
        <w:rPr>
          <w:sz w:val="18"/>
          <w:lang w:eastAsia="ko-KR"/>
        </w:rPr>
        <w:tab/>
        <w:t xml:space="preserve">select this set of </w:t>
      </w:r>
      <w:proofErr w:type="gramStart"/>
      <w:r w:rsidRPr="00843F2D">
        <w:rPr>
          <w:sz w:val="18"/>
          <w:lang w:eastAsia="ko-KR"/>
        </w:rPr>
        <w:t>Random Access</w:t>
      </w:r>
      <w:proofErr w:type="gramEnd"/>
      <w:r w:rsidRPr="00843F2D">
        <w:rPr>
          <w:sz w:val="18"/>
          <w:lang w:eastAsia="ko-KR"/>
        </w:rPr>
        <w:t xml:space="preserve"> resources for this Random Access procedure.</w:t>
      </w:r>
    </w:p>
    <w:p w14:paraId="4BD9791E" w14:textId="77777777" w:rsidR="00A91F10" w:rsidRPr="00843F2D" w:rsidRDefault="00A91F10" w:rsidP="00A91F10">
      <w:pPr>
        <w:pStyle w:val="B1"/>
        <w:spacing w:after="120"/>
        <w:rPr>
          <w:b/>
          <w:color w:val="FF0000"/>
          <w:sz w:val="18"/>
          <w:lang w:eastAsia="ko-KR"/>
        </w:rPr>
      </w:pPr>
      <w:r w:rsidRPr="00843F2D">
        <w:rPr>
          <w:b/>
          <w:color w:val="FF0000"/>
          <w:sz w:val="18"/>
          <w:lang w:eastAsia="ko-KR"/>
        </w:rPr>
        <w:t>1&gt;</w:t>
      </w:r>
      <w:r w:rsidRPr="00843F2D">
        <w:rPr>
          <w:b/>
          <w:color w:val="FF0000"/>
          <w:sz w:val="18"/>
          <w:lang w:eastAsia="ko-KR"/>
        </w:rPr>
        <w:tab/>
        <w:t>else:</w:t>
      </w:r>
    </w:p>
    <w:p w14:paraId="7108469E" w14:textId="77777777" w:rsidR="00A91F10" w:rsidRPr="00843F2D" w:rsidRDefault="00A91F10" w:rsidP="00A91F10">
      <w:pPr>
        <w:pStyle w:val="B2"/>
        <w:spacing w:after="120"/>
        <w:rPr>
          <w:sz w:val="18"/>
        </w:rPr>
      </w:pPr>
      <w:r w:rsidRPr="00843F2D">
        <w:rPr>
          <w:sz w:val="18"/>
          <w:lang w:eastAsia="ko-KR"/>
        </w:rPr>
        <w:t>2&gt;</w:t>
      </w:r>
      <w:r w:rsidRPr="00843F2D">
        <w:rPr>
          <w:sz w:val="18"/>
          <w:lang w:eastAsia="ko-KR"/>
        </w:rPr>
        <w:tab/>
      </w:r>
      <w:r w:rsidRPr="00843F2D">
        <w:rPr>
          <w:sz w:val="18"/>
          <w:highlight w:val="magenta"/>
          <w:lang w:eastAsia="ko-KR"/>
        </w:rPr>
        <w:t xml:space="preserve">if </w:t>
      </w:r>
      <w:r w:rsidRPr="00CB0F8F">
        <w:rPr>
          <w:sz w:val="18"/>
        </w:rPr>
        <w:t>th</w:t>
      </w:r>
      <w:r w:rsidRPr="00843F2D">
        <w:rPr>
          <w:sz w:val="18"/>
        </w:rPr>
        <w:t xml:space="preserve">e </w:t>
      </w:r>
      <w:proofErr w:type="gramStart"/>
      <w:r w:rsidRPr="00843F2D">
        <w:rPr>
          <w:sz w:val="18"/>
        </w:rPr>
        <w:t>Random Access</w:t>
      </w:r>
      <w:proofErr w:type="gramEnd"/>
      <w:r w:rsidRPr="00843F2D">
        <w:rPr>
          <w:sz w:val="18"/>
        </w:rPr>
        <w:t xml:space="preserve"> procedure is initiated by PDCCH order with DCI </w:t>
      </w:r>
      <w:r w:rsidRPr="00843F2D">
        <w:rPr>
          <w:i/>
          <w:sz w:val="18"/>
        </w:rPr>
        <w:t>PRACH association indicator</w:t>
      </w:r>
      <w:r w:rsidRPr="00843F2D">
        <w:rPr>
          <w:sz w:val="18"/>
        </w:rPr>
        <w:t xml:space="preserve"> field set to 1 and </w:t>
      </w:r>
      <w:r w:rsidRPr="00843F2D">
        <w:rPr>
          <w:rFonts w:eastAsia="等线"/>
          <w:i/>
          <w:kern w:val="2"/>
          <w:sz w:val="18"/>
          <w:lang w:eastAsia="zh-CN"/>
        </w:rPr>
        <w:t>SSB-MTC-</w:t>
      </w:r>
      <w:proofErr w:type="spellStart"/>
      <w:r w:rsidRPr="00843F2D">
        <w:rPr>
          <w:rFonts w:eastAsia="等线"/>
          <w:i/>
          <w:kern w:val="2"/>
          <w:sz w:val="18"/>
          <w:lang w:eastAsia="zh-CN"/>
        </w:rPr>
        <w:t>AdditionalPCI</w:t>
      </w:r>
      <w:proofErr w:type="spellEnd"/>
      <w:r w:rsidRPr="00843F2D">
        <w:rPr>
          <w:rFonts w:eastAsia="等线"/>
          <w:i/>
          <w:kern w:val="2"/>
          <w:sz w:val="18"/>
          <w:lang w:eastAsia="zh-CN"/>
        </w:rPr>
        <w:t xml:space="preserve"> </w:t>
      </w:r>
      <w:r w:rsidRPr="00843F2D">
        <w:rPr>
          <w:rFonts w:eastAsia="等线"/>
          <w:kern w:val="2"/>
          <w:sz w:val="18"/>
          <w:lang w:eastAsia="zh-CN"/>
        </w:rPr>
        <w:t>is configured by upper layers</w:t>
      </w:r>
      <w:r w:rsidRPr="00843F2D">
        <w:rPr>
          <w:sz w:val="18"/>
        </w:rPr>
        <w:t>, as specified in clause 7.3.1.2.1 of TS 38.212 [9]:</w:t>
      </w:r>
    </w:p>
    <w:p w14:paraId="658A099E" w14:textId="77777777" w:rsidR="00A91F10" w:rsidRPr="00843F2D" w:rsidRDefault="00A91F10" w:rsidP="00A91F10">
      <w:pPr>
        <w:pStyle w:val="B3"/>
        <w:spacing w:after="120"/>
        <w:rPr>
          <w:sz w:val="18"/>
        </w:rPr>
      </w:pPr>
      <w:r w:rsidRPr="00843F2D">
        <w:rPr>
          <w:sz w:val="18"/>
          <w:lang w:eastAsia="ko-KR"/>
        </w:rPr>
        <w:t>3&gt;</w:t>
      </w:r>
      <w:r w:rsidRPr="00843F2D">
        <w:rPr>
          <w:sz w:val="18"/>
          <w:lang w:eastAsia="ko-KR"/>
        </w:rPr>
        <w:tab/>
      </w:r>
      <w:r w:rsidRPr="00843F2D">
        <w:rPr>
          <w:sz w:val="18"/>
        </w:rPr>
        <w:t xml:space="preserve">select the set of </w:t>
      </w:r>
      <w:proofErr w:type="gramStart"/>
      <w:r w:rsidRPr="00843F2D">
        <w:rPr>
          <w:sz w:val="18"/>
        </w:rPr>
        <w:t>Random Access</w:t>
      </w:r>
      <w:proofErr w:type="gramEnd"/>
      <w:r w:rsidRPr="00843F2D">
        <w:rPr>
          <w:sz w:val="18"/>
        </w:rPr>
        <w:t xml:space="preserve"> resources corresponding to the </w:t>
      </w:r>
      <w:proofErr w:type="spellStart"/>
      <w:r w:rsidRPr="00843F2D">
        <w:rPr>
          <w:i/>
          <w:sz w:val="18"/>
        </w:rPr>
        <w:t>additionalPCI</w:t>
      </w:r>
      <w:proofErr w:type="spellEnd"/>
      <w:r w:rsidRPr="00843F2D">
        <w:rPr>
          <w:sz w:val="18"/>
        </w:rPr>
        <w:t xml:space="preserve"> associated with active TCI states.</w:t>
      </w:r>
    </w:p>
    <w:p w14:paraId="7B9FD3BA" w14:textId="77777777" w:rsidR="00A91F10" w:rsidRPr="00843F2D" w:rsidRDefault="00A91F10" w:rsidP="00A91F10">
      <w:pPr>
        <w:pStyle w:val="B2"/>
        <w:spacing w:after="120"/>
        <w:rPr>
          <w:sz w:val="18"/>
        </w:rPr>
      </w:pPr>
      <w:r w:rsidRPr="00843F2D">
        <w:rPr>
          <w:sz w:val="18"/>
          <w:lang w:eastAsia="ko-KR"/>
        </w:rPr>
        <w:t>2&gt;</w:t>
      </w:r>
      <w:r w:rsidRPr="00843F2D">
        <w:rPr>
          <w:sz w:val="18"/>
          <w:lang w:eastAsia="ko-KR"/>
        </w:rPr>
        <w:tab/>
      </w:r>
      <w:r w:rsidRPr="00843F2D">
        <w:rPr>
          <w:sz w:val="18"/>
          <w:highlight w:val="magenta"/>
          <w:lang w:eastAsia="ko-KR"/>
        </w:rPr>
        <w:t>else</w:t>
      </w:r>
      <w:r w:rsidRPr="00CB0F8F">
        <w:rPr>
          <w:sz w:val="18"/>
          <w:highlight w:val="magenta"/>
          <w:lang w:eastAsia="ko-KR"/>
        </w:rPr>
        <w:t xml:space="preserve"> if</w:t>
      </w:r>
      <w:r w:rsidRPr="00843F2D">
        <w:rPr>
          <w:sz w:val="18"/>
          <w:lang w:eastAsia="ko-KR"/>
        </w:rPr>
        <w:t xml:space="preserve"> </w:t>
      </w:r>
      <w:r w:rsidRPr="00843F2D">
        <w:rPr>
          <w:sz w:val="18"/>
        </w:rPr>
        <w:t xml:space="preserve">the </w:t>
      </w:r>
      <w:proofErr w:type="gramStart"/>
      <w:r w:rsidRPr="00843F2D">
        <w:rPr>
          <w:sz w:val="18"/>
        </w:rPr>
        <w:t>Random Access</w:t>
      </w:r>
      <w:proofErr w:type="gramEnd"/>
      <w:r w:rsidRPr="00843F2D">
        <w:rPr>
          <w:sz w:val="18"/>
        </w:rPr>
        <w:t xml:space="preserve"> procedure is initiated by PDCCH order for an LTM candidate cell:</w:t>
      </w:r>
    </w:p>
    <w:p w14:paraId="3D8A84E6" w14:textId="77777777" w:rsidR="00A91F10" w:rsidRPr="00843F2D" w:rsidRDefault="00A91F10" w:rsidP="00A91F10">
      <w:pPr>
        <w:pStyle w:val="B3"/>
        <w:spacing w:after="120"/>
        <w:rPr>
          <w:sz w:val="18"/>
        </w:rPr>
      </w:pPr>
      <w:r w:rsidRPr="00843F2D">
        <w:rPr>
          <w:sz w:val="18"/>
          <w:lang w:eastAsia="ko-KR"/>
        </w:rPr>
        <w:t>3&gt;</w:t>
      </w:r>
      <w:r w:rsidRPr="00843F2D">
        <w:rPr>
          <w:sz w:val="18"/>
          <w:lang w:eastAsia="ko-KR"/>
        </w:rPr>
        <w:tab/>
      </w:r>
      <w:r w:rsidRPr="00843F2D">
        <w:rPr>
          <w:sz w:val="18"/>
        </w:rPr>
        <w:t xml:space="preserve">select the set of </w:t>
      </w:r>
      <w:proofErr w:type="gramStart"/>
      <w:r w:rsidRPr="00843F2D">
        <w:rPr>
          <w:sz w:val="18"/>
        </w:rPr>
        <w:t>Random Access</w:t>
      </w:r>
      <w:proofErr w:type="gramEnd"/>
      <w:r w:rsidRPr="00843F2D">
        <w:rPr>
          <w:sz w:val="18"/>
        </w:rPr>
        <w:t xml:space="preserve"> resources corresponding to </w:t>
      </w:r>
      <w:r w:rsidRPr="00843F2D">
        <w:rPr>
          <w:rFonts w:eastAsia="宋体"/>
          <w:sz w:val="18"/>
          <w:lang w:eastAsia="en-US"/>
        </w:rPr>
        <w:t xml:space="preserve">the </w:t>
      </w:r>
      <w:r w:rsidRPr="00843F2D">
        <w:rPr>
          <w:sz w:val="18"/>
          <w:lang w:eastAsia="zh-CN"/>
        </w:rPr>
        <w:t xml:space="preserve">field </w:t>
      </w:r>
      <w:r w:rsidRPr="00843F2D">
        <w:rPr>
          <w:i/>
          <w:iCs/>
          <w:sz w:val="18"/>
          <w:lang w:eastAsia="zh-CN"/>
        </w:rPr>
        <w:t xml:space="preserve">Cell indicator </w:t>
      </w:r>
      <w:r w:rsidRPr="00843F2D">
        <w:rPr>
          <w:iCs/>
          <w:sz w:val="18"/>
          <w:lang w:eastAsia="zh-CN"/>
        </w:rPr>
        <w:t>in PDCCH order</w:t>
      </w:r>
      <w:r w:rsidRPr="00843F2D">
        <w:rPr>
          <w:sz w:val="18"/>
        </w:rPr>
        <w:t>.</w:t>
      </w:r>
    </w:p>
    <w:p w14:paraId="43697B05" w14:textId="736F4BCE" w:rsidR="00DB34AC" w:rsidRPr="00DB34AC" w:rsidRDefault="00DB34AC" w:rsidP="00DB34AC">
      <w:pPr>
        <w:spacing w:after="120" w:line="269" w:lineRule="auto"/>
        <w:rPr>
          <w:rFonts w:eastAsia="宋体"/>
          <w:lang w:eastAsia="zh-CN"/>
        </w:rPr>
      </w:pPr>
      <w:r w:rsidRPr="00DB34AC">
        <w:rPr>
          <w:rFonts w:eastAsia="宋体"/>
          <w:lang w:eastAsia="zh-CN"/>
        </w:rPr>
        <w:t>~~~~~~~~~~~~~~~~~~~~~~~~~~~~~~~~~~~~~~~~~~~~~~~~~~~~~~~~~~~~~~~~~~~~~~~~~~~~~~~~~~</w:t>
      </w:r>
      <w:r w:rsidR="00655850">
        <w:rPr>
          <w:rFonts w:eastAsia="宋体"/>
          <w:lang w:eastAsia="zh-CN"/>
        </w:rPr>
        <w:t>~~~</w:t>
      </w:r>
    </w:p>
    <w:p w14:paraId="4633B90B" w14:textId="47CCC373" w:rsidR="002A5B37" w:rsidRPr="003255C2" w:rsidRDefault="002A5B37" w:rsidP="002A5B37">
      <w:pPr>
        <w:spacing w:beforeLines="50" w:before="120" w:after="120"/>
        <w:ind w:left="1132" w:hangingChars="564" w:hanging="1132"/>
        <w:rPr>
          <w:rFonts w:ascii="Arial" w:eastAsia="宋体" w:hAnsi="Arial"/>
          <w:b/>
          <w:lang w:val="en-US" w:eastAsia="zh-CN"/>
        </w:rPr>
      </w:pPr>
      <w:r w:rsidRPr="003255C2">
        <w:rPr>
          <w:rFonts w:ascii="Arial" w:eastAsia="宋体" w:hAnsi="Arial"/>
          <w:b/>
          <w:lang w:val="en-US" w:eastAsia="zh-CN"/>
        </w:rPr>
        <w:t xml:space="preserve">Observation 1: </w:t>
      </w:r>
      <w:r>
        <w:rPr>
          <w:rFonts w:ascii="Arial" w:eastAsia="宋体" w:hAnsi="Arial"/>
          <w:b/>
          <w:lang w:val="en-US" w:eastAsia="zh-CN"/>
        </w:rPr>
        <w:t xml:space="preserve">In current TS 38.321, the text </w:t>
      </w:r>
      <w:r w:rsidR="0016300C">
        <w:rPr>
          <w:rFonts w:ascii="Arial" w:eastAsia="宋体" w:hAnsi="Arial"/>
          <w:b/>
          <w:lang w:val="en-US" w:eastAsia="zh-CN"/>
        </w:rPr>
        <w:t xml:space="preserve">structure </w:t>
      </w:r>
      <w:r>
        <w:rPr>
          <w:rFonts w:ascii="Arial" w:eastAsia="宋体" w:hAnsi="Arial"/>
          <w:b/>
          <w:lang w:val="en-US" w:eastAsia="zh-CN"/>
        </w:rPr>
        <w:t xml:space="preserve">of RACH resource set selection is </w:t>
      </w:r>
      <w:r w:rsidR="0016300C">
        <w:rPr>
          <w:rFonts w:ascii="Arial" w:eastAsia="宋体" w:hAnsi="Arial"/>
          <w:b/>
          <w:lang w:val="en-US" w:eastAsia="zh-CN"/>
        </w:rPr>
        <w:t>confusing and not easy for extension</w:t>
      </w:r>
      <w:r w:rsidRPr="003255C2">
        <w:rPr>
          <w:rFonts w:ascii="Arial" w:eastAsia="宋体" w:hAnsi="Arial"/>
          <w:b/>
          <w:lang w:val="en-US" w:eastAsia="zh-CN"/>
        </w:rPr>
        <w:t>.</w:t>
      </w:r>
      <w:r w:rsidR="0016300C">
        <w:rPr>
          <w:rFonts w:ascii="Arial" w:eastAsia="宋体" w:hAnsi="Arial"/>
          <w:b/>
          <w:lang w:val="en-US" w:eastAsia="zh-CN"/>
        </w:rPr>
        <w:t xml:space="preserve"> In addition, for (e)RedCap UE, there is </w:t>
      </w:r>
      <w:r w:rsidR="008B7482">
        <w:rPr>
          <w:rFonts w:ascii="Arial" w:eastAsia="宋体" w:hAnsi="Arial"/>
          <w:b/>
          <w:lang w:val="en-US" w:eastAsia="zh-CN"/>
        </w:rPr>
        <w:t xml:space="preserve">conflict processing </w:t>
      </w:r>
      <w:r w:rsidR="0016300C">
        <w:rPr>
          <w:rFonts w:ascii="Arial" w:eastAsia="宋体" w:hAnsi="Arial"/>
          <w:b/>
          <w:lang w:val="en-US" w:eastAsia="zh-CN"/>
        </w:rPr>
        <w:t xml:space="preserve">for PDCCH order based CFRA. </w:t>
      </w:r>
    </w:p>
    <w:p w14:paraId="28A61AC0" w14:textId="023C0191" w:rsidR="00F62113" w:rsidRDefault="00782403" w:rsidP="003F2ED0">
      <w:pPr>
        <w:spacing w:after="120"/>
        <w:jc w:val="both"/>
        <w:rPr>
          <w:rFonts w:ascii="Arial" w:eastAsia="宋体" w:hAnsi="Arial"/>
          <w:lang w:eastAsia="zh-CN"/>
        </w:rPr>
      </w:pPr>
      <w:r>
        <w:rPr>
          <w:rFonts w:ascii="Arial" w:eastAsia="宋体" w:hAnsi="Arial" w:hint="eastAsia"/>
          <w:lang w:eastAsia="zh-CN"/>
        </w:rPr>
        <w:t>T</w:t>
      </w:r>
      <w:r>
        <w:rPr>
          <w:rFonts w:ascii="Arial" w:eastAsia="宋体" w:hAnsi="Arial"/>
          <w:lang w:eastAsia="zh-CN"/>
        </w:rPr>
        <w:t xml:space="preserve">o solve </w:t>
      </w:r>
      <w:r w:rsidR="009B6E36">
        <w:rPr>
          <w:rFonts w:ascii="Arial" w:eastAsia="宋体" w:hAnsi="Arial" w:hint="eastAsia"/>
          <w:lang w:eastAsia="zh-CN"/>
        </w:rPr>
        <w:t>the</w:t>
      </w:r>
      <w:r w:rsidR="009B6E36">
        <w:rPr>
          <w:rFonts w:ascii="Arial" w:eastAsia="宋体" w:hAnsi="Arial"/>
          <w:lang w:eastAsia="zh-CN"/>
        </w:rPr>
        <w:t xml:space="preserve"> </w:t>
      </w:r>
      <w:r>
        <w:rPr>
          <w:rFonts w:ascii="Arial" w:eastAsia="宋体" w:hAnsi="Arial"/>
          <w:lang w:eastAsia="zh-CN"/>
        </w:rPr>
        <w:t xml:space="preserve">issues, we </w:t>
      </w:r>
      <w:r w:rsidR="009B6E36">
        <w:rPr>
          <w:rFonts w:ascii="Arial" w:eastAsia="宋体" w:hAnsi="Arial"/>
          <w:lang w:eastAsia="zh-CN"/>
        </w:rPr>
        <w:t>need</w:t>
      </w:r>
      <w:r>
        <w:rPr>
          <w:rFonts w:ascii="Arial" w:eastAsia="宋体" w:hAnsi="Arial"/>
          <w:lang w:eastAsia="zh-CN"/>
        </w:rPr>
        <w:t xml:space="preserve"> to </w:t>
      </w:r>
      <w:r w:rsidR="00C020BC">
        <w:rPr>
          <w:rFonts w:ascii="Arial" w:eastAsia="宋体" w:hAnsi="Arial"/>
          <w:lang w:eastAsia="zh-CN"/>
        </w:rPr>
        <w:t>reformulate</w:t>
      </w:r>
      <w:r>
        <w:rPr>
          <w:rFonts w:ascii="Arial" w:eastAsia="宋体" w:hAnsi="Arial"/>
          <w:lang w:eastAsia="zh-CN"/>
        </w:rPr>
        <w:t xml:space="preserve"> the </w:t>
      </w:r>
      <w:r w:rsidR="009B6E36">
        <w:rPr>
          <w:rFonts w:ascii="Arial" w:eastAsia="宋体" w:hAnsi="Arial"/>
          <w:lang w:eastAsia="zh-CN"/>
        </w:rPr>
        <w:t>text,</w:t>
      </w:r>
      <w:r w:rsidR="002A5B37">
        <w:rPr>
          <w:rFonts w:ascii="Arial" w:eastAsia="宋体" w:hAnsi="Arial"/>
          <w:lang w:eastAsia="zh-CN"/>
        </w:rPr>
        <w:t xml:space="preserve"> based on analysis, </w:t>
      </w:r>
      <w:r w:rsidR="00F62113">
        <w:rPr>
          <w:rFonts w:ascii="Arial" w:eastAsia="宋体" w:hAnsi="Arial"/>
          <w:lang w:eastAsia="zh-CN"/>
        </w:rPr>
        <w:t>the</w:t>
      </w:r>
      <w:r w:rsidR="00F3246B">
        <w:rPr>
          <w:rFonts w:ascii="Arial" w:eastAsia="宋体" w:hAnsi="Arial"/>
          <w:lang w:eastAsia="zh-CN"/>
        </w:rPr>
        <w:t xml:space="preserve"> </w:t>
      </w:r>
      <w:r w:rsidR="00987B08">
        <w:rPr>
          <w:rFonts w:ascii="Arial" w:eastAsia="宋体" w:hAnsi="Arial"/>
          <w:lang w:eastAsia="zh-CN"/>
        </w:rPr>
        <w:t>current processing has the following characteristics</w:t>
      </w:r>
      <w:r w:rsidR="00F62113">
        <w:rPr>
          <w:rFonts w:ascii="Arial" w:eastAsia="宋体" w:hAnsi="Arial"/>
          <w:lang w:eastAsia="zh-CN"/>
        </w:rPr>
        <w:t>:</w:t>
      </w:r>
    </w:p>
    <w:p w14:paraId="3A5E8C24" w14:textId="7C84090E" w:rsidR="00F3246B" w:rsidRPr="00F3246B" w:rsidRDefault="00F62113" w:rsidP="003F2ED0">
      <w:pPr>
        <w:pStyle w:val="af6"/>
        <w:numPr>
          <w:ilvl w:val="0"/>
          <w:numId w:val="61"/>
        </w:numPr>
        <w:spacing w:after="120"/>
        <w:contextualSpacing w:val="0"/>
        <w:jc w:val="both"/>
        <w:rPr>
          <w:rFonts w:ascii="Arial" w:eastAsia="宋体" w:hAnsi="Arial"/>
          <w:lang w:eastAsia="zh-CN"/>
        </w:rPr>
      </w:pPr>
      <w:r w:rsidRPr="00F3246B">
        <w:rPr>
          <w:rFonts w:ascii="Arial" w:eastAsia="宋体" w:hAnsi="Arial"/>
          <w:lang w:eastAsia="zh-CN"/>
        </w:rPr>
        <w:t>For Rel-18 2TA and LTM early RACH, the dedicated RACH resources are configured independently (e.g.</w:t>
      </w:r>
      <w:r w:rsidR="00F3246B" w:rsidRPr="00F3246B">
        <w:rPr>
          <w:rFonts w:ascii="Arial" w:eastAsia="宋体" w:hAnsi="Arial"/>
          <w:lang w:eastAsia="zh-CN"/>
        </w:rPr>
        <w:t xml:space="preserve"> via </w:t>
      </w:r>
      <w:r w:rsidR="0030581D" w:rsidRPr="0030581D">
        <w:rPr>
          <w:rFonts w:ascii="Arial" w:eastAsia="宋体" w:hAnsi="Arial"/>
          <w:i/>
          <w:lang w:eastAsia="zh-CN"/>
        </w:rPr>
        <w:t>RACH-ConfigTwoTA-r18</w:t>
      </w:r>
      <w:r w:rsidR="0030581D">
        <w:rPr>
          <w:rFonts w:ascii="Arial" w:eastAsia="宋体" w:hAnsi="Arial"/>
          <w:lang w:eastAsia="zh-CN"/>
        </w:rPr>
        <w:t xml:space="preserve"> or </w:t>
      </w:r>
      <w:r w:rsidR="0030581D" w:rsidRPr="0030581D">
        <w:rPr>
          <w:rFonts w:ascii="Arial" w:eastAsia="宋体" w:hAnsi="Arial"/>
          <w:i/>
          <w:lang w:eastAsia="zh-CN"/>
        </w:rPr>
        <w:t>ltm-EarlyUL-SyncConfig-r18</w:t>
      </w:r>
      <w:r w:rsidRPr="00F3246B">
        <w:rPr>
          <w:rFonts w:ascii="Arial" w:eastAsia="宋体" w:hAnsi="Arial"/>
          <w:lang w:eastAsia="zh-CN"/>
        </w:rPr>
        <w:t>)</w:t>
      </w:r>
      <w:r w:rsidR="00F3246B" w:rsidRPr="00F3246B">
        <w:rPr>
          <w:rFonts w:ascii="Arial" w:eastAsia="宋体" w:hAnsi="Arial"/>
          <w:lang w:eastAsia="zh-CN"/>
        </w:rPr>
        <w:t>. In these two cases, the UE should select the dedicated RACH resources that associated with the indicated PCI</w:t>
      </w:r>
      <w:r w:rsidR="001D41E2">
        <w:rPr>
          <w:rFonts w:ascii="Arial" w:eastAsia="宋体" w:hAnsi="Arial"/>
          <w:lang w:eastAsia="zh-CN"/>
        </w:rPr>
        <w:t xml:space="preserve">, not </w:t>
      </w:r>
      <w:r w:rsidR="008F2DD1">
        <w:rPr>
          <w:rFonts w:ascii="Arial" w:eastAsia="宋体" w:hAnsi="Arial"/>
          <w:lang w:eastAsia="zh-CN"/>
        </w:rPr>
        <w:t>from</w:t>
      </w:r>
      <w:r w:rsidR="001D41E2">
        <w:rPr>
          <w:rFonts w:ascii="Arial" w:eastAsia="宋体" w:hAnsi="Arial"/>
          <w:lang w:eastAsia="zh-CN"/>
        </w:rPr>
        <w:t xml:space="preserve"> the common RACH resource pool</w:t>
      </w:r>
      <w:r w:rsidR="005211DD">
        <w:rPr>
          <w:rFonts w:ascii="Arial" w:eastAsia="宋体" w:hAnsi="Arial"/>
          <w:lang w:eastAsia="zh-CN"/>
        </w:rPr>
        <w:t>;</w:t>
      </w:r>
    </w:p>
    <w:p w14:paraId="00C19F03" w14:textId="67BCEAB3" w:rsidR="00F62113" w:rsidRDefault="00F3246B" w:rsidP="003F2ED0">
      <w:pPr>
        <w:pStyle w:val="af6"/>
        <w:numPr>
          <w:ilvl w:val="0"/>
          <w:numId w:val="61"/>
        </w:numPr>
        <w:spacing w:after="120"/>
        <w:contextualSpacing w:val="0"/>
        <w:jc w:val="both"/>
        <w:rPr>
          <w:rFonts w:ascii="Arial" w:eastAsia="宋体" w:hAnsi="Arial"/>
          <w:lang w:eastAsia="zh-CN"/>
        </w:rPr>
      </w:pPr>
      <w:r>
        <w:rPr>
          <w:rFonts w:ascii="Arial" w:eastAsia="宋体" w:hAnsi="Arial"/>
          <w:lang w:eastAsia="zh-CN"/>
        </w:rPr>
        <w:t xml:space="preserve">The handling of SI-request is also independent, </w:t>
      </w:r>
      <w:r w:rsidR="00C9432A">
        <w:rPr>
          <w:rFonts w:ascii="Arial" w:eastAsia="宋体" w:hAnsi="Arial"/>
          <w:lang w:eastAsia="zh-CN"/>
        </w:rPr>
        <w:t>because</w:t>
      </w:r>
      <w:r w:rsidR="00F730B1">
        <w:rPr>
          <w:rFonts w:ascii="Arial" w:eastAsia="宋体" w:hAnsi="Arial"/>
          <w:lang w:eastAsia="zh-CN"/>
        </w:rPr>
        <w:t xml:space="preserve"> </w:t>
      </w:r>
      <w:r>
        <w:rPr>
          <w:rFonts w:ascii="Arial" w:eastAsia="宋体" w:hAnsi="Arial"/>
          <w:lang w:eastAsia="zh-CN"/>
        </w:rPr>
        <w:t xml:space="preserve">it </w:t>
      </w:r>
      <w:r w:rsidR="00C9432A">
        <w:rPr>
          <w:rFonts w:ascii="Arial" w:eastAsia="宋体" w:hAnsi="Arial"/>
          <w:lang w:eastAsia="zh-CN"/>
        </w:rPr>
        <w:t xml:space="preserve">is not CFRA and the it </w:t>
      </w:r>
      <w:r>
        <w:rPr>
          <w:rFonts w:ascii="Arial" w:eastAsia="宋体" w:hAnsi="Arial"/>
          <w:lang w:eastAsia="zh-CN"/>
        </w:rPr>
        <w:t xml:space="preserve">also </w:t>
      </w:r>
      <w:r w:rsidR="00C9432A">
        <w:rPr>
          <w:rFonts w:ascii="Arial" w:eastAsia="宋体" w:hAnsi="Arial"/>
          <w:lang w:eastAsia="zh-CN"/>
        </w:rPr>
        <w:t>relate</w:t>
      </w:r>
      <w:r>
        <w:rPr>
          <w:rFonts w:ascii="Arial" w:eastAsia="宋体" w:hAnsi="Arial"/>
          <w:lang w:eastAsia="zh-CN"/>
        </w:rPr>
        <w:t>s</w:t>
      </w:r>
      <w:r w:rsidR="00C9432A">
        <w:rPr>
          <w:rFonts w:ascii="Arial" w:eastAsia="宋体" w:hAnsi="Arial"/>
          <w:lang w:eastAsia="zh-CN"/>
        </w:rPr>
        <w:t xml:space="preserve"> to</w:t>
      </w:r>
      <w:r>
        <w:rPr>
          <w:rFonts w:ascii="Arial" w:eastAsia="宋体" w:hAnsi="Arial"/>
          <w:lang w:eastAsia="zh-CN"/>
        </w:rPr>
        <w:t xml:space="preserve"> which BWP is selected</w:t>
      </w:r>
      <w:r w:rsidR="005211DD">
        <w:rPr>
          <w:rFonts w:ascii="Arial" w:eastAsia="宋体" w:hAnsi="Arial"/>
          <w:lang w:eastAsia="zh-CN"/>
        </w:rPr>
        <w:t>;</w:t>
      </w:r>
    </w:p>
    <w:p w14:paraId="689E365A" w14:textId="78600B00" w:rsidR="00C9432A" w:rsidRPr="00C9432A" w:rsidRDefault="00C9432A" w:rsidP="003F2ED0">
      <w:pPr>
        <w:pStyle w:val="af6"/>
        <w:numPr>
          <w:ilvl w:val="0"/>
          <w:numId w:val="61"/>
        </w:numPr>
        <w:spacing w:after="120"/>
        <w:contextualSpacing w:val="0"/>
        <w:jc w:val="both"/>
        <w:rPr>
          <w:rFonts w:ascii="Arial" w:eastAsia="宋体" w:hAnsi="Arial"/>
          <w:lang w:eastAsia="zh-CN"/>
        </w:rPr>
      </w:pPr>
      <w:r>
        <w:rPr>
          <w:rFonts w:ascii="Arial" w:eastAsia="宋体" w:hAnsi="Arial" w:hint="eastAsia"/>
          <w:lang w:eastAsia="zh-CN"/>
        </w:rPr>
        <w:t>F</w:t>
      </w:r>
      <w:r>
        <w:rPr>
          <w:rFonts w:ascii="Arial" w:eastAsia="宋体" w:hAnsi="Arial"/>
          <w:lang w:eastAsia="zh-CN"/>
        </w:rPr>
        <w:t>or all other CFRA cases, special treatment is only needed if the UE is (e)RedCap, or if Msg1 repetition is enabled, or both; otherwise, the UE just select the RACH resource set that not associated with any feature.</w:t>
      </w:r>
    </w:p>
    <w:p w14:paraId="2853D4E4" w14:textId="1733FF54" w:rsidR="008235DF" w:rsidRDefault="00324212" w:rsidP="003F2ED0">
      <w:pPr>
        <w:spacing w:after="120"/>
        <w:jc w:val="both"/>
        <w:rPr>
          <w:rFonts w:ascii="Arial" w:eastAsia="宋体" w:hAnsi="Arial"/>
          <w:lang w:eastAsia="zh-CN"/>
        </w:rPr>
      </w:pPr>
      <w:r>
        <w:rPr>
          <w:rFonts w:ascii="Arial" w:eastAsia="宋体" w:hAnsi="Arial"/>
          <w:lang w:eastAsia="zh-CN"/>
        </w:rPr>
        <w:t>Based on above, the handling of</w:t>
      </w:r>
      <w:r w:rsidR="005F7236">
        <w:rPr>
          <w:rFonts w:ascii="Arial" w:eastAsia="宋体" w:hAnsi="Arial"/>
          <w:lang w:eastAsia="zh-CN"/>
        </w:rPr>
        <w:t xml:space="preserve"> 2TA and LTM early RACH should not be mixed up with other CFRA cases, the handling of SI-request can be kept separately</w:t>
      </w:r>
      <w:r w:rsidR="009B6E36">
        <w:rPr>
          <w:rFonts w:ascii="Arial" w:eastAsia="宋体" w:hAnsi="Arial"/>
          <w:lang w:eastAsia="zh-CN"/>
        </w:rPr>
        <w:t>.</w:t>
      </w:r>
      <w:r w:rsidR="005F7236">
        <w:rPr>
          <w:rFonts w:ascii="Arial" w:eastAsia="宋体" w:hAnsi="Arial"/>
          <w:lang w:eastAsia="zh-CN"/>
        </w:rPr>
        <w:t xml:space="preserve"> Also considering future extension, two options can be considered.</w:t>
      </w:r>
      <w:r w:rsidR="009B6E36">
        <w:rPr>
          <w:rFonts w:ascii="Arial" w:eastAsia="宋体" w:hAnsi="Arial"/>
          <w:lang w:eastAsia="zh-CN"/>
        </w:rPr>
        <w:t xml:space="preserve"> </w:t>
      </w:r>
    </w:p>
    <w:p w14:paraId="66266508" w14:textId="44795374" w:rsidR="009B6E36" w:rsidRDefault="003971E8" w:rsidP="003F2ED0">
      <w:pPr>
        <w:spacing w:after="120"/>
        <w:jc w:val="both"/>
        <w:rPr>
          <w:rFonts w:ascii="Arial" w:eastAsia="宋体" w:hAnsi="Arial"/>
          <w:lang w:eastAsia="zh-CN"/>
        </w:rPr>
      </w:pPr>
      <w:r>
        <w:rPr>
          <w:rFonts w:ascii="Arial" w:eastAsia="宋体" w:hAnsi="Arial"/>
          <w:lang w:eastAsia="zh-CN"/>
        </w:rPr>
        <w:t xml:space="preserve">The text structure </w:t>
      </w:r>
      <w:r w:rsidR="0081298C">
        <w:rPr>
          <w:rFonts w:ascii="Arial" w:eastAsia="宋体" w:hAnsi="Arial"/>
          <w:lang w:eastAsia="zh-CN"/>
        </w:rPr>
        <w:t>of</w:t>
      </w:r>
      <w:r>
        <w:rPr>
          <w:rFonts w:ascii="Arial" w:eastAsia="宋体" w:hAnsi="Arial"/>
          <w:lang w:eastAsia="zh-CN"/>
        </w:rPr>
        <w:t xml:space="preserve"> </w:t>
      </w:r>
      <w:r w:rsidR="00294DCC">
        <w:rPr>
          <w:rFonts w:ascii="Arial" w:eastAsia="宋体" w:hAnsi="Arial"/>
          <w:lang w:eastAsia="zh-CN"/>
        </w:rPr>
        <w:t>Option 1 is illustrated in figure</w:t>
      </w:r>
      <w:r w:rsidR="0098690F">
        <w:rPr>
          <w:rFonts w:ascii="Arial" w:eastAsia="宋体" w:hAnsi="Arial"/>
          <w:lang w:eastAsia="zh-CN"/>
        </w:rPr>
        <w:t xml:space="preserve"> 2</w:t>
      </w:r>
      <w:r>
        <w:rPr>
          <w:rFonts w:ascii="Arial" w:eastAsia="宋体" w:hAnsi="Arial"/>
          <w:lang w:eastAsia="zh-CN"/>
        </w:rPr>
        <w:t>, in addition to SI-request, other cases are categorized into three levels: CFRA type-&gt;</w:t>
      </w:r>
      <w:r w:rsidR="00C739FB">
        <w:rPr>
          <w:rFonts w:ascii="Arial" w:eastAsia="宋体" w:hAnsi="Arial"/>
          <w:lang w:eastAsia="zh-CN"/>
        </w:rPr>
        <w:t xml:space="preserve"> </w:t>
      </w:r>
      <w:r>
        <w:rPr>
          <w:rFonts w:ascii="Arial" w:eastAsia="宋体" w:hAnsi="Arial"/>
          <w:lang w:eastAsia="zh-CN"/>
        </w:rPr>
        <w:t>UE ty</w:t>
      </w:r>
      <w:r>
        <w:rPr>
          <w:rFonts w:ascii="Arial" w:eastAsia="宋体" w:hAnsi="Arial" w:hint="eastAsia"/>
          <w:lang w:eastAsia="zh-CN"/>
        </w:rPr>
        <w:t>pe</w:t>
      </w:r>
      <w:r>
        <w:rPr>
          <w:rFonts w:ascii="Arial" w:eastAsia="宋体" w:hAnsi="Arial"/>
          <w:lang w:eastAsia="zh-CN"/>
        </w:rPr>
        <w:t>-&gt;</w:t>
      </w:r>
      <w:r w:rsidR="00C739FB">
        <w:rPr>
          <w:rFonts w:ascii="Arial" w:eastAsia="宋体" w:hAnsi="Arial"/>
          <w:lang w:eastAsia="zh-CN"/>
        </w:rPr>
        <w:t xml:space="preserve"> </w:t>
      </w:r>
      <w:r>
        <w:rPr>
          <w:rFonts w:ascii="Arial" w:eastAsia="宋体" w:hAnsi="Arial"/>
          <w:lang w:eastAsia="zh-CN"/>
        </w:rPr>
        <w:t>U</w:t>
      </w:r>
      <w:r>
        <w:rPr>
          <w:rFonts w:ascii="Arial" w:eastAsia="宋体" w:hAnsi="Arial" w:hint="eastAsia"/>
          <w:lang w:eastAsia="zh-CN"/>
        </w:rPr>
        <w:t>se</w:t>
      </w:r>
      <w:r>
        <w:rPr>
          <w:rFonts w:ascii="Arial" w:eastAsia="宋体" w:hAnsi="Arial"/>
          <w:lang w:eastAsia="zh-CN"/>
        </w:rPr>
        <w:t xml:space="preserve"> </w:t>
      </w:r>
      <w:r>
        <w:rPr>
          <w:rFonts w:ascii="Arial" w:eastAsia="宋体" w:hAnsi="Arial" w:hint="eastAsia"/>
          <w:lang w:eastAsia="zh-CN"/>
        </w:rPr>
        <w:t>case</w:t>
      </w:r>
      <w:r>
        <w:rPr>
          <w:rFonts w:ascii="Arial" w:eastAsia="宋体" w:hAnsi="Arial"/>
          <w:lang w:eastAsia="zh-CN"/>
        </w:rPr>
        <w:t>.</w:t>
      </w:r>
    </w:p>
    <w:p w14:paraId="688DE25B" w14:textId="19ADE777" w:rsidR="00DF0E00" w:rsidRDefault="00DF0E00" w:rsidP="00DF0E00">
      <w:pPr>
        <w:spacing w:after="120" w:line="269" w:lineRule="auto"/>
        <w:jc w:val="center"/>
        <w:rPr>
          <w:rFonts w:ascii="Arial" w:eastAsia="宋体" w:hAnsi="Arial"/>
          <w:lang w:eastAsia="zh-CN"/>
        </w:rPr>
      </w:pPr>
      <w:r>
        <w:rPr>
          <w:noProof/>
        </w:rPr>
        <w:lastRenderedPageBreak/>
        <w:drawing>
          <wp:inline distT="0" distB="0" distL="0" distR="0" wp14:anchorId="139A197E" wp14:editId="6B4E0B85">
            <wp:extent cx="4989970" cy="5226423"/>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00566" cy="5237521"/>
                    </a:xfrm>
                    <a:prstGeom prst="rect">
                      <a:avLst/>
                    </a:prstGeom>
                  </pic:spPr>
                </pic:pic>
              </a:graphicData>
            </a:graphic>
          </wp:inline>
        </w:drawing>
      </w:r>
    </w:p>
    <w:p w14:paraId="3F958C35" w14:textId="2FF2F9DA" w:rsidR="00C712FF" w:rsidRPr="00C712FF" w:rsidRDefault="00C712FF" w:rsidP="00C712FF">
      <w:pPr>
        <w:pStyle w:val="af6"/>
        <w:spacing w:after="120" w:line="269" w:lineRule="auto"/>
        <w:ind w:left="420"/>
        <w:contextualSpacing w:val="0"/>
        <w:jc w:val="center"/>
        <w:rPr>
          <w:rFonts w:ascii="Arial" w:eastAsia="宋体" w:hAnsi="Arial"/>
          <w:lang w:eastAsia="zh-CN"/>
        </w:rPr>
      </w:pPr>
      <w:r>
        <w:rPr>
          <w:rFonts w:ascii="Arial" w:eastAsia="宋体" w:hAnsi="Arial" w:hint="eastAsia"/>
          <w:lang w:eastAsia="zh-CN"/>
        </w:rPr>
        <w:t>F</w:t>
      </w:r>
      <w:r>
        <w:rPr>
          <w:rFonts w:ascii="Arial" w:eastAsia="宋体" w:hAnsi="Arial"/>
          <w:lang w:eastAsia="zh-CN"/>
        </w:rPr>
        <w:t xml:space="preserve">igure </w:t>
      </w:r>
      <w:r w:rsidR="0098690F">
        <w:rPr>
          <w:rFonts w:ascii="Arial" w:eastAsia="宋体" w:hAnsi="Arial"/>
          <w:lang w:eastAsia="zh-CN"/>
        </w:rPr>
        <w:t>2</w:t>
      </w:r>
      <w:r>
        <w:rPr>
          <w:rFonts w:ascii="Arial" w:eastAsia="宋体" w:hAnsi="Arial"/>
          <w:lang w:eastAsia="zh-CN"/>
        </w:rPr>
        <w:t xml:space="preserve"> </w:t>
      </w:r>
      <w:r w:rsidR="0081298C">
        <w:rPr>
          <w:rFonts w:ascii="Arial" w:eastAsia="宋体" w:hAnsi="Arial"/>
          <w:lang w:eastAsia="zh-CN"/>
        </w:rPr>
        <w:t>Text s</w:t>
      </w:r>
      <w:r>
        <w:rPr>
          <w:rFonts w:ascii="Arial" w:eastAsia="宋体" w:hAnsi="Arial"/>
          <w:lang w:eastAsia="zh-CN"/>
        </w:rPr>
        <w:t xml:space="preserve">tructure </w:t>
      </w:r>
      <w:r w:rsidR="0081298C">
        <w:rPr>
          <w:rFonts w:ascii="Arial" w:eastAsia="宋体" w:hAnsi="Arial"/>
          <w:lang w:eastAsia="zh-CN"/>
        </w:rPr>
        <w:t>of</w:t>
      </w:r>
      <w:r>
        <w:rPr>
          <w:rFonts w:ascii="Arial" w:eastAsia="宋体" w:hAnsi="Arial"/>
          <w:lang w:eastAsia="zh-CN"/>
        </w:rPr>
        <w:t xml:space="preserve"> Option 1</w:t>
      </w:r>
    </w:p>
    <w:p w14:paraId="7A91E01A" w14:textId="58EB30F5" w:rsidR="00DF0E00" w:rsidRDefault="003971E8" w:rsidP="003F2ED0">
      <w:pPr>
        <w:spacing w:after="120"/>
        <w:jc w:val="both"/>
        <w:rPr>
          <w:rFonts w:ascii="Arial" w:eastAsia="宋体" w:hAnsi="Arial"/>
          <w:lang w:eastAsia="zh-CN"/>
        </w:rPr>
      </w:pPr>
      <w:r>
        <w:rPr>
          <w:rFonts w:ascii="Arial" w:eastAsia="宋体" w:hAnsi="Arial" w:hint="eastAsia"/>
          <w:lang w:eastAsia="zh-CN"/>
        </w:rPr>
        <w:t>T</w:t>
      </w:r>
      <w:r>
        <w:rPr>
          <w:rFonts w:ascii="Arial" w:eastAsia="宋体" w:hAnsi="Arial"/>
          <w:lang w:eastAsia="zh-CN"/>
        </w:rPr>
        <w:t>he advantage</w:t>
      </w:r>
      <w:r w:rsidR="00DF0E00">
        <w:rPr>
          <w:rFonts w:ascii="Arial" w:eastAsia="宋体" w:hAnsi="Arial"/>
          <w:lang w:eastAsia="zh-CN"/>
        </w:rPr>
        <w:t>s</w:t>
      </w:r>
      <w:r>
        <w:rPr>
          <w:rFonts w:ascii="Arial" w:eastAsia="宋体" w:hAnsi="Arial"/>
          <w:lang w:eastAsia="zh-CN"/>
        </w:rPr>
        <w:t xml:space="preserve"> of Option 1 </w:t>
      </w:r>
      <w:r w:rsidR="00DF0E00">
        <w:rPr>
          <w:rFonts w:ascii="Arial" w:eastAsia="宋体" w:hAnsi="Arial"/>
          <w:lang w:eastAsia="zh-CN"/>
        </w:rPr>
        <w:t>are</w:t>
      </w:r>
      <w:r>
        <w:rPr>
          <w:rFonts w:ascii="Arial" w:eastAsia="宋体" w:hAnsi="Arial"/>
          <w:lang w:eastAsia="zh-CN"/>
        </w:rPr>
        <w:t xml:space="preserve">, once new UE type or new use cases are </w:t>
      </w:r>
      <w:r w:rsidR="00C739FB">
        <w:rPr>
          <w:rFonts w:ascii="Arial" w:eastAsia="宋体" w:hAnsi="Arial"/>
          <w:lang w:eastAsia="zh-CN"/>
        </w:rPr>
        <w:t xml:space="preserve">to be </w:t>
      </w:r>
      <w:r>
        <w:rPr>
          <w:rFonts w:ascii="Arial" w:eastAsia="宋体" w:hAnsi="Arial"/>
          <w:lang w:eastAsia="zh-CN"/>
        </w:rPr>
        <w:t xml:space="preserve">introduced in future, the level 2/3 can be extended easily, the structure </w:t>
      </w:r>
      <w:r w:rsidR="00DF0E00">
        <w:rPr>
          <w:rFonts w:ascii="Arial" w:eastAsia="宋体" w:hAnsi="Arial"/>
          <w:lang w:eastAsia="zh-CN"/>
        </w:rPr>
        <w:t xml:space="preserve">also </w:t>
      </w:r>
      <w:r>
        <w:rPr>
          <w:rFonts w:ascii="Arial" w:eastAsia="宋体" w:hAnsi="Arial"/>
          <w:lang w:eastAsia="zh-CN"/>
        </w:rPr>
        <w:t xml:space="preserve">supports different handling for different CFRA types. But the disadvantage of Option 1 is that, </w:t>
      </w:r>
      <w:r w:rsidR="00C739FB">
        <w:rPr>
          <w:rFonts w:ascii="Arial" w:eastAsia="宋体" w:hAnsi="Arial"/>
          <w:lang w:eastAsia="zh-CN"/>
        </w:rPr>
        <w:t xml:space="preserve">the same processing text will </w:t>
      </w:r>
      <w:r w:rsidR="00DF0E00">
        <w:rPr>
          <w:rFonts w:ascii="Arial" w:eastAsia="宋体" w:hAnsi="Arial"/>
          <w:lang w:eastAsia="zh-CN"/>
        </w:rPr>
        <w:t xml:space="preserve">be </w:t>
      </w:r>
      <w:r w:rsidR="00C739FB">
        <w:rPr>
          <w:rFonts w:ascii="Arial" w:eastAsia="宋体" w:hAnsi="Arial"/>
          <w:lang w:eastAsia="zh-CN"/>
        </w:rPr>
        <w:t xml:space="preserve">described multiple times </w:t>
      </w:r>
      <w:r w:rsidR="00DF0E00">
        <w:rPr>
          <w:rFonts w:ascii="Arial" w:eastAsia="宋体" w:hAnsi="Arial"/>
          <w:lang w:eastAsia="zh-CN"/>
        </w:rPr>
        <w:t>in different scenarios.</w:t>
      </w:r>
      <w:r w:rsidR="00C739FB">
        <w:rPr>
          <w:rFonts w:ascii="Arial" w:eastAsia="宋体" w:hAnsi="Arial"/>
          <w:lang w:eastAsia="zh-CN"/>
        </w:rPr>
        <w:t xml:space="preserve"> </w:t>
      </w:r>
      <w:r w:rsidR="00DF0E00">
        <w:rPr>
          <w:rFonts w:ascii="Arial" w:eastAsia="宋体" w:hAnsi="Arial"/>
          <w:lang w:eastAsia="zh-CN"/>
        </w:rPr>
        <w:t>F</w:t>
      </w:r>
      <w:r w:rsidR="00C739FB">
        <w:rPr>
          <w:rFonts w:ascii="Arial" w:eastAsia="宋体" w:hAnsi="Arial"/>
          <w:lang w:eastAsia="zh-CN"/>
        </w:rPr>
        <w:t xml:space="preserve">or example, for RedCap UE, </w:t>
      </w:r>
      <w:r w:rsidR="00DF0E00">
        <w:rPr>
          <w:rFonts w:ascii="Arial" w:eastAsia="宋体" w:hAnsi="Arial"/>
          <w:lang w:eastAsia="zh-CN"/>
        </w:rPr>
        <w:t>for both “</w:t>
      </w:r>
      <w:r w:rsidR="00C739FB">
        <w:rPr>
          <w:rFonts w:ascii="Arial" w:eastAsia="宋体" w:hAnsi="Arial"/>
          <w:lang w:eastAsia="zh-CN"/>
        </w:rPr>
        <w:t>MAC CE</w:t>
      </w:r>
      <w:r w:rsidR="00DF0E00">
        <w:rPr>
          <w:rFonts w:ascii="Arial" w:eastAsia="宋体" w:hAnsi="Arial"/>
          <w:lang w:eastAsia="zh-CN"/>
        </w:rPr>
        <w:t xml:space="preserve"> with Msg1 repetition” and “ReconfigurationWithSync with Msg1 repetition”, the UE should select the RACH resource set that associated with both RedCap and Msg1 repetition indications, with Option 1, such text procedure needs to be described twice under different scenarios. </w:t>
      </w:r>
      <w:r w:rsidR="00DE33EF">
        <w:rPr>
          <w:rFonts w:ascii="Arial" w:eastAsia="宋体" w:hAnsi="Arial"/>
          <w:lang w:eastAsia="zh-CN"/>
        </w:rPr>
        <w:t xml:space="preserve">So, the TP for Option 1 will be </w:t>
      </w:r>
      <w:r w:rsidR="000356F8">
        <w:rPr>
          <w:rFonts w:ascii="Arial" w:eastAsia="宋体" w:hAnsi="Arial"/>
          <w:lang w:eastAsia="zh-CN"/>
        </w:rPr>
        <w:t>lengthy.</w:t>
      </w:r>
    </w:p>
    <w:p w14:paraId="325DAB44" w14:textId="571EC462" w:rsidR="00294DCC" w:rsidRDefault="00DF0E00" w:rsidP="003F2ED0">
      <w:pPr>
        <w:spacing w:after="120"/>
        <w:jc w:val="both"/>
        <w:rPr>
          <w:rFonts w:ascii="Arial" w:eastAsia="宋体" w:hAnsi="Arial"/>
          <w:lang w:eastAsia="zh-CN"/>
        </w:rPr>
      </w:pPr>
      <w:r>
        <w:rPr>
          <w:rFonts w:ascii="Arial" w:eastAsia="宋体" w:hAnsi="Arial"/>
          <w:lang w:eastAsia="zh-CN"/>
        </w:rPr>
        <w:t>If we want to avoid duplicated texts,</w:t>
      </w:r>
      <w:r w:rsidR="00F741E7">
        <w:rPr>
          <w:rFonts w:ascii="Arial" w:eastAsia="宋体" w:hAnsi="Arial"/>
          <w:lang w:eastAsia="zh-CN"/>
        </w:rPr>
        <w:t xml:space="preserve"> </w:t>
      </w:r>
      <w:r>
        <w:rPr>
          <w:rFonts w:ascii="Arial" w:eastAsia="宋体" w:hAnsi="Arial"/>
          <w:lang w:eastAsia="zh-CN"/>
        </w:rPr>
        <w:t>a</w:t>
      </w:r>
      <w:r w:rsidR="00F62113">
        <w:rPr>
          <w:rFonts w:ascii="Arial" w:eastAsia="宋体" w:hAnsi="Arial"/>
          <w:lang w:eastAsia="zh-CN"/>
        </w:rPr>
        <w:t xml:space="preserve"> simplified </w:t>
      </w:r>
      <w:r w:rsidR="00F62113">
        <w:rPr>
          <w:rFonts w:ascii="Arial" w:eastAsia="宋体" w:hAnsi="Arial" w:hint="eastAsia"/>
          <w:lang w:eastAsia="zh-CN"/>
        </w:rPr>
        <w:t>O</w:t>
      </w:r>
      <w:r w:rsidR="00F62113">
        <w:rPr>
          <w:rFonts w:ascii="Arial" w:eastAsia="宋体" w:hAnsi="Arial"/>
          <w:lang w:eastAsia="zh-CN"/>
        </w:rPr>
        <w:t xml:space="preserve">ption 2 is </w:t>
      </w:r>
      <w:r>
        <w:rPr>
          <w:rFonts w:ascii="Arial" w:eastAsia="宋体" w:hAnsi="Arial"/>
          <w:lang w:eastAsia="zh-CN"/>
        </w:rPr>
        <w:t xml:space="preserve">provided and </w:t>
      </w:r>
      <w:r w:rsidR="00F62113">
        <w:rPr>
          <w:rFonts w:ascii="Arial" w:eastAsia="宋体" w:hAnsi="Arial"/>
          <w:lang w:eastAsia="zh-CN"/>
        </w:rPr>
        <w:t>illustrated in figure</w:t>
      </w:r>
      <w:r w:rsidR="0098690F">
        <w:rPr>
          <w:rFonts w:ascii="Arial" w:eastAsia="宋体" w:hAnsi="Arial"/>
          <w:lang w:eastAsia="zh-CN"/>
        </w:rPr>
        <w:t xml:space="preserve"> 3</w:t>
      </w:r>
      <w:r w:rsidR="00F62113">
        <w:rPr>
          <w:rFonts w:ascii="Arial" w:eastAsia="宋体" w:hAnsi="Arial"/>
          <w:lang w:eastAsia="zh-CN"/>
        </w:rPr>
        <w:t>:</w:t>
      </w:r>
    </w:p>
    <w:p w14:paraId="21C7A021" w14:textId="017C3BF2" w:rsidR="00F62113" w:rsidRDefault="00F62113" w:rsidP="00F62113">
      <w:pPr>
        <w:spacing w:after="120" w:line="269" w:lineRule="auto"/>
        <w:jc w:val="center"/>
        <w:rPr>
          <w:rFonts w:ascii="Arial" w:eastAsia="宋体" w:hAnsi="Arial"/>
          <w:lang w:eastAsia="zh-CN"/>
        </w:rPr>
      </w:pPr>
      <w:r>
        <w:rPr>
          <w:noProof/>
        </w:rPr>
        <w:lastRenderedPageBreak/>
        <w:drawing>
          <wp:inline distT="0" distB="0" distL="0" distR="0" wp14:anchorId="4E3CC5C8" wp14:editId="096898DC">
            <wp:extent cx="5197883" cy="2891481"/>
            <wp:effectExtent l="0" t="0" r="3175"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49827" cy="2920376"/>
                    </a:xfrm>
                    <a:prstGeom prst="rect">
                      <a:avLst/>
                    </a:prstGeom>
                  </pic:spPr>
                </pic:pic>
              </a:graphicData>
            </a:graphic>
          </wp:inline>
        </w:drawing>
      </w:r>
    </w:p>
    <w:p w14:paraId="16145948" w14:textId="0B2F3A1A" w:rsidR="00C712FF" w:rsidRPr="00C712FF" w:rsidRDefault="00C712FF" w:rsidP="00C712FF">
      <w:pPr>
        <w:pStyle w:val="af6"/>
        <w:spacing w:after="120" w:line="269" w:lineRule="auto"/>
        <w:ind w:left="420"/>
        <w:contextualSpacing w:val="0"/>
        <w:jc w:val="center"/>
        <w:rPr>
          <w:rFonts w:ascii="Arial" w:eastAsia="宋体" w:hAnsi="Arial"/>
          <w:lang w:eastAsia="zh-CN"/>
        </w:rPr>
      </w:pPr>
      <w:r>
        <w:rPr>
          <w:rFonts w:ascii="Arial" w:eastAsia="宋体" w:hAnsi="Arial" w:hint="eastAsia"/>
          <w:lang w:eastAsia="zh-CN"/>
        </w:rPr>
        <w:t>F</w:t>
      </w:r>
      <w:r>
        <w:rPr>
          <w:rFonts w:ascii="Arial" w:eastAsia="宋体" w:hAnsi="Arial"/>
          <w:lang w:eastAsia="zh-CN"/>
        </w:rPr>
        <w:t xml:space="preserve">igure </w:t>
      </w:r>
      <w:r w:rsidR="0098690F">
        <w:rPr>
          <w:rFonts w:ascii="Arial" w:eastAsia="宋体" w:hAnsi="Arial"/>
          <w:lang w:eastAsia="zh-CN"/>
        </w:rPr>
        <w:t>3</w:t>
      </w:r>
      <w:r>
        <w:rPr>
          <w:rFonts w:ascii="Arial" w:eastAsia="宋体" w:hAnsi="Arial"/>
          <w:lang w:eastAsia="zh-CN"/>
        </w:rPr>
        <w:t xml:space="preserve"> </w:t>
      </w:r>
      <w:r w:rsidR="0081298C">
        <w:rPr>
          <w:rFonts w:ascii="Arial" w:eastAsia="宋体" w:hAnsi="Arial"/>
          <w:lang w:eastAsia="zh-CN"/>
        </w:rPr>
        <w:t>Text s</w:t>
      </w:r>
      <w:r>
        <w:rPr>
          <w:rFonts w:ascii="Arial" w:eastAsia="宋体" w:hAnsi="Arial"/>
          <w:lang w:eastAsia="zh-CN"/>
        </w:rPr>
        <w:t>tructure of Option 2</w:t>
      </w:r>
    </w:p>
    <w:p w14:paraId="05B14632" w14:textId="35BEC849" w:rsidR="002A5B37" w:rsidRDefault="00035EC9" w:rsidP="003F2ED0">
      <w:pPr>
        <w:spacing w:after="120"/>
        <w:jc w:val="both"/>
        <w:rPr>
          <w:rFonts w:ascii="Arial" w:eastAsia="宋体" w:hAnsi="Arial"/>
          <w:lang w:eastAsia="zh-CN"/>
        </w:rPr>
      </w:pPr>
      <w:r>
        <w:rPr>
          <w:rFonts w:ascii="Arial" w:eastAsia="宋体" w:hAnsi="Arial"/>
          <w:lang w:eastAsia="zh-CN"/>
        </w:rPr>
        <w:t xml:space="preserve">In Option 2, </w:t>
      </w:r>
      <w:r w:rsidR="00C463E1">
        <w:rPr>
          <w:rFonts w:ascii="Arial" w:eastAsia="宋体" w:hAnsi="Arial"/>
          <w:lang w:eastAsia="zh-CN"/>
        </w:rPr>
        <w:t xml:space="preserve">all the cases that have the same processing are categorized together, the handling of </w:t>
      </w:r>
      <w:r w:rsidR="00BA6924">
        <w:rPr>
          <w:rFonts w:ascii="Arial" w:eastAsia="宋体" w:hAnsi="Arial"/>
          <w:lang w:eastAsia="zh-CN"/>
        </w:rPr>
        <w:t xml:space="preserve">2TA and LTM early RACH are </w:t>
      </w:r>
      <w:r w:rsidR="00F44145">
        <w:rPr>
          <w:rFonts w:ascii="Arial" w:eastAsia="宋体" w:hAnsi="Arial"/>
          <w:lang w:eastAsia="zh-CN"/>
        </w:rPr>
        <w:t xml:space="preserve">listed separately and before other cases. </w:t>
      </w:r>
      <w:r w:rsidR="002A5B37">
        <w:rPr>
          <w:rFonts w:ascii="Arial" w:eastAsia="宋体" w:hAnsi="Arial"/>
          <w:lang w:eastAsia="zh-CN"/>
        </w:rPr>
        <w:t>In future, if new UE type is introduced, it can be added in parallel with RedCap/eRedCap, and new use cases can be considered case by case.</w:t>
      </w:r>
    </w:p>
    <w:p w14:paraId="3B649012" w14:textId="2143AD53" w:rsidR="00294DCC" w:rsidRDefault="008B7482" w:rsidP="003F2ED0">
      <w:pPr>
        <w:spacing w:after="120"/>
        <w:jc w:val="both"/>
        <w:rPr>
          <w:rFonts w:ascii="Arial" w:eastAsia="宋体" w:hAnsi="Arial"/>
          <w:lang w:eastAsia="zh-CN"/>
        </w:rPr>
      </w:pPr>
      <w:r>
        <w:rPr>
          <w:rFonts w:ascii="Arial" w:eastAsia="宋体" w:hAnsi="Arial" w:hint="eastAsia"/>
          <w:lang w:eastAsia="zh-CN"/>
        </w:rPr>
        <w:t>T</w:t>
      </w:r>
      <w:r>
        <w:rPr>
          <w:rFonts w:ascii="Arial" w:eastAsia="宋体" w:hAnsi="Arial"/>
          <w:lang w:eastAsia="zh-CN"/>
        </w:rPr>
        <w:t xml:space="preserve">he TP for Option 1 and Option 2 are provided in [1][2]. RAN2 is </w:t>
      </w:r>
      <w:r w:rsidR="009763D1">
        <w:rPr>
          <w:rFonts w:ascii="Arial" w:eastAsia="宋体" w:hAnsi="Arial"/>
          <w:lang w:eastAsia="zh-CN"/>
        </w:rPr>
        <w:t xml:space="preserve">kindly </w:t>
      </w:r>
      <w:r>
        <w:rPr>
          <w:rFonts w:ascii="Arial" w:eastAsia="宋体" w:hAnsi="Arial"/>
          <w:lang w:eastAsia="zh-CN"/>
        </w:rPr>
        <w:t xml:space="preserve">requested to discuss and select one of them. </w:t>
      </w:r>
    </w:p>
    <w:p w14:paraId="6FE7F213" w14:textId="1CCC1E60" w:rsidR="003255C2" w:rsidRPr="003255C2" w:rsidRDefault="003255C2" w:rsidP="00AD2E1F">
      <w:pPr>
        <w:spacing w:beforeLines="50" w:before="120" w:after="120" w:line="269" w:lineRule="auto"/>
        <w:ind w:left="1132" w:hangingChars="564" w:hanging="1132"/>
        <w:rPr>
          <w:rFonts w:ascii="Arial" w:eastAsia="宋体" w:hAnsi="Arial"/>
          <w:b/>
          <w:lang w:val="en-US" w:eastAsia="zh-CN"/>
        </w:rPr>
      </w:pPr>
      <w:r w:rsidRPr="003255C2">
        <w:rPr>
          <w:rFonts w:ascii="Arial" w:eastAsia="宋体" w:hAnsi="Arial"/>
          <w:b/>
          <w:lang w:val="en-US" w:eastAsia="zh-CN"/>
        </w:rPr>
        <w:t xml:space="preserve">Proposal </w:t>
      </w:r>
      <w:r w:rsidR="008B7482">
        <w:rPr>
          <w:rFonts w:ascii="Arial" w:eastAsia="宋体" w:hAnsi="Arial"/>
          <w:b/>
          <w:lang w:val="en-US" w:eastAsia="zh-CN"/>
        </w:rPr>
        <w:t>1</w:t>
      </w:r>
      <w:r w:rsidRPr="003255C2">
        <w:rPr>
          <w:rFonts w:ascii="Arial" w:eastAsia="宋体" w:hAnsi="Arial"/>
          <w:b/>
          <w:lang w:val="en-US" w:eastAsia="zh-CN"/>
        </w:rPr>
        <w:t xml:space="preserve">: </w:t>
      </w:r>
      <w:r w:rsidR="008B7482">
        <w:rPr>
          <w:rFonts w:ascii="Arial" w:eastAsia="宋体" w:hAnsi="Arial"/>
          <w:b/>
          <w:lang w:val="en-US" w:eastAsia="zh-CN"/>
        </w:rPr>
        <w:t>RAN2 to discus</w:t>
      </w:r>
      <w:r w:rsidR="00F741E7">
        <w:rPr>
          <w:rFonts w:ascii="Arial" w:eastAsia="宋体" w:hAnsi="Arial"/>
          <w:b/>
          <w:lang w:val="en-US" w:eastAsia="zh-CN"/>
        </w:rPr>
        <w:t xml:space="preserve">s </w:t>
      </w:r>
      <w:r w:rsidR="009763D1">
        <w:rPr>
          <w:rFonts w:ascii="Arial" w:eastAsia="宋体" w:hAnsi="Arial"/>
          <w:b/>
          <w:lang w:val="en-US" w:eastAsia="zh-CN"/>
        </w:rPr>
        <w:t xml:space="preserve">the updated TP structure (Option 1 and Option 2) </w:t>
      </w:r>
      <w:r w:rsidR="008B7482">
        <w:rPr>
          <w:rFonts w:ascii="Arial" w:eastAsia="宋体" w:hAnsi="Arial"/>
          <w:b/>
          <w:lang w:val="en-US" w:eastAsia="zh-CN"/>
        </w:rPr>
        <w:t>and select one TP from [1] and [2]</w:t>
      </w:r>
      <w:r w:rsidRPr="003255C2">
        <w:rPr>
          <w:rFonts w:ascii="Arial" w:eastAsia="宋体" w:hAnsi="Arial"/>
          <w:b/>
          <w:lang w:val="en-US" w:eastAsia="zh-CN"/>
        </w:rPr>
        <w:t xml:space="preserve">. </w:t>
      </w:r>
    </w:p>
    <w:p w14:paraId="303EB565" w14:textId="77777777" w:rsidR="003255C2" w:rsidRPr="003255C2" w:rsidRDefault="003255C2" w:rsidP="003255C2">
      <w:pPr>
        <w:keepNext/>
        <w:keepLines/>
        <w:widowControl w:val="0"/>
        <w:numPr>
          <w:ilvl w:val="0"/>
          <w:numId w:val="56"/>
        </w:numPr>
        <w:pBdr>
          <w:top w:val="single" w:sz="12" w:space="3" w:color="auto"/>
        </w:pBdr>
        <w:overflowPunct/>
        <w:autoSpaceDE/>
        <w:autoSpaceDN/>
        <w:adjustRightInd/>
        <w:spacing w:before="156" w:after="120"/>
        <w:jc w:val="both"/>
        <w:textAlignment w:val="auto"/>
        <w:outlineLvl w:val="0"/>
        <w:rPr>
          <w:rFonts w:ascii="Arial" w:eastAsia="Arial" w:hAnsi="Arial" w:cs="Arial"/>
          <w:sz w:val="32"/>
          <w:szCs w:val="36"/>
          <w:lang w:val="en-US" w:eastAsia="zh-CN"/>
        </w:rPr>
      </w:pPr>
      <w:r w:rsidRPr="003255C2">
        <w:rPr>
          <w:rFonts w:ascii="Arial" w:eastAsia="Arial" w:hAnsi="Arial" w:cs="Arial" w:hint="eastAsia"/>
          <w:sz w:val="32"/>
          <w:szCs w:val="36"/>
          <w:lang w:val="en-US" w:eastAsia="zh-CN"/>
        </w:rPr>
        <w:t>C</w:t>
      </w:r>
      <w:r w:rsidRPr="003255C2">
        <w:rPr>
          <w:rFonts w:ascii="Arial" w:eastAsia="Arial" w:hAnsi="Arial" w:cs="Arial"/>
          <w:sz w:val="32"/>
          <w:szCs w:val="36"/>
          <w:lang w:val="en-US" w:eastAsia="zh-CN"/>
        </w:rPr>
        <w:t>onclusion</w:t>
      </w:r>
    </w:p>
    <w:p w14:paraId="70C1AC25" w14:textId="77777777" w:rsidR="003255C2" w:rsidRPr="003255C2" w:rsidRDefault="003255C2" w:rsidP="003255C2">
      <w:pPr>
        <w:widowControl w:val="0"/>
        <w:overflowPunct/>
        <w:autoSpaceDE/>
        <w:autoSpaceDN/>
        <w:adjustRightInd/>
        <w:spacing w:after="120"/>
        <w:jc w:val="both"/>
        <w:textAlignment w:val="auto"/>
        <w:rPr>
          <w:rFonts w:ascii="Arial" w:eastAsia="宋体" w:hAnsi="Arial" w:cs="Arial"/>
          <w:kern w:val="2"/>
          <w:szCs w:val="24"/>
          <w:lang w:val="en-US" w:eastAsia="zh-CN"/>
        </w:rPr>
      </w:pPr>
      <w:r w:rsidRPr="003255C2">
        <w:rPr>
          <w:rFonts w:ascii="Arial" w:eastAsia="宋体" w:hAnsi="Arial" w:cs="Arial"/>
          <w:kern w:val="2"/>
          <w:szCs w:val="24"/>
          <w:lang w:val="en-US" w:eastAsia="zh-CN"/>
        </w:rPr>
        <w:t>In this contribution, proposals and observations are:</w:t>
      </w:r>
    </w:p>
    <w:p w14:paraId="736C1399" w14:textId="77777777" w:rsidR="005D7F7E" w:rsidRPr="003255C2" w:rsidRDefault="005D7F7E" w:rsidP="005D7F7E">
      <w:pPr>
        <w:spacing w:beforeLines="50" w:before="120" w:after="120"/>
        <w:ind w:left="1132" w:hangingChars="564" w:hanging="1132"/>
        <w:rPr>
          <w:rFonts w:ascii="Arial" w:eastAsia="宋体" w:hAnsi="Arial"/>
          <w:b/>
          <w:lang w:val="en-US" w:eastAsia="zh-CN"/>
        </w:rPr>
      </w:pPr>
      <w:r w:rsidRPr="003255C2">
        <w:rPr>
          <w:rFonts w:ascii="Arial" w:eastAsia="宋体" w:hAnsi="Arial"/>
          <w:b/>
          <w:lang w:val="en-US" w:eastAsia="zh-CN"/>
        </w:rPr>
        <w:t xml:space="preserve">Observation 1: </w:t>
      </w:r>
      <w:r>
        <w:rPr>
          <w:rFonts w:ascii="Arial" w:eastAsia="宋体" w:hAnsi="Arial"/>
          <w:b/>
          <w:lang w:val="en-US" w:eastAsia="zh-CN"/>
        </w:rPr>
        <w:t>In current TS 38.321, the text structure of RACH resource set selection is confusing and not easy for extension</w:t>
      </w:r>
      <w:r w:rsidRPr="003255C2">
        <w:rPr>
          <w:rFonts w:ascii="Arial" w:eastAsia="宋体" w:hAnsi="Arial"/>
          <w:b/>
          <w:lang w:val="en-US" w:eastAsia="zh-CN"/>
        </w:rPr>
        <w:t>.</w:t>
      </w:r>
      <w:r>
        <w:rPr>
          <w:rFonts w:ascii="Arial" w:eastAsia="宋体" w:hAnsi="Arial"/>
          <w:b/>
          <w:lang w:val="en-US" w:eastAsia="zh-CN"/>
        </w:rPr>
        <w:t xml:space="preserve"> In addition, for (e)RedCap UE, there is conflict processing for PDCCH order based CFRA. </w:t>
      </w:r>
    </w:p>
    <w:bookmarkEnd w:id="0"/>
    <w:bookmarkEnd w:id="1"/>
    <w:bookmarkEnd w:id="2"/>
    <w:bookmarkEnd w:id="3"/>
    <w:bookmarkEnd w:id="4"/>
    <w:bookmarkEnd w:id="5"/>
    <w:bookmarkEnd w:id="6"/>
    <w:bookmarkEnd w:id="7"/>
    <w:bookmarkEnd w:id="8"/>
    <w:bookmarkEnd w:id="9"/>
    <w:bookmarkEnd w:id="10"/>
    <w:bookmarkEnd w:id="11"/>
    <w:p w14:paraId="0541BDAB" w14:textId="77777777" w:rsidR="00756A46" w:rsidRPr="003255C2" w:rsidRDefault="00756A46" w:rsidP="00756A46">
      <w:pPr>
        <w:spacing w:beforeLines="50" w:before="120" w:after="120" w:line="269" w:lineRule="auto"/>
        <w:ind w:left="1132" w:hangingChars="564" w:hanging="1132"/>
        <w:rPr>
          <w:rFonts w:ascii="Arial" w:eastAsia="宋体" w:hAnsi="Arial"/>
          <w:b/>
          <w:lang w:val="en-US" w:eastAsia="zh-CN"/>
        </w:rPr>
      </w:pPr>
      <w:r w:rsidRPr="003255C2">
        <w:rPr>
          <w:rFonts w:ascii="Arial" w:eastAsia="宋体" w:hAnsi="Arial"/>
          <w:b/>
          <w:lang w:val="en-US" w:eastAsia="zh-CN"/>
        </w:rPr>
        <w:t xml:space="preserve">Proposal </w:t>
      </w:r>
      <w:r>
        <w:rPr>
          <w:rFonts w:ascii="Arial" w:eastAsia="宋体" w:hAnsi="Arial"/>
          <w:b/>
          <w:lang w:val="en-US" w:eastAsia="zh-CN"/>
        </w:rPr>
        <w:t>1</w:t>
      </w:r>
      <w:r w:rsidRPr="003255C2">
        <w:rPr>
          <w:rFonts w:ascii="Arial" w:eastAsia="宋体" w:hAnsi="Arial"/>
          <w:b/>
          <w:lang w:val="en-US" w:eastAsia="zh-CN"/>
        </w:rPr>
        <w:t xml:space="preserve">: </w:t>
      </w:r>
      <w:r>
        <w:rPr>
          <w:rFonts w:ascii="Arial" w:eastAsia="宋体" w:hAnsi="Arial"/>
          <w:b/>
          <w:lang w:val="en-US" w:eastAsia="zh-CN"/>
        </w:rPr>
        <w:t>RAN2 to discuss the updated TP structure (Option 1 and Option 2) and select one TP from [1] and [2]</w:t>
      </w:r>
      <w:r w:rsidRPr="003255C2">
        <w:rPr>
          <w:rFonts w:ascii="Arial" w:eastAsia="宋体" w:hAnsi="Arial"/>
          <w:b/>
          <w:lang w:val="en-US" w:eastAsia="zh-CN"/>
        </w:rPr>
        <w:t xml:space="preserve">. </w:t>
      </w:r>
    </w:p>
    <w:p w14:paraId="0BC2D183" w14:textId="1846AD8F" w:rsidR="00AF7671" w:rsidRPr="003255C2" w:rsidRDefault="00AF7671" w:rsidP="00AF7671">
      <w:pPr>
        <w:keepNext/>
        <w:keepLines/>
        <w:widowControl w:val="0"/>
        <w:numPr>
          <w:ilvl w:val="0"/>
          <w:numId w:val="56"/>
        </w:numPr>
        <w:pBdr>
          <w:top w:val="single" w:sz="12" w:space="3" w:color="auto"/>
        </w:pBdr>
        <w:overflowPunct/>
        <w:autoSpaceDE/>
        <w:autoSpaceDN/>
        <w:adjustRightInd/>
        <w:spacing w:before="156" w:after="120"/>
        <w:jc w:val="both"/>
        <w:textAlignment w:val="auto"/>
        <w:outlineLvl w:val="0"/>
        <w:rPr>
          <w:rFonts w:ascii="Arial" w:eastAsia="Arial" w:hAnsi="Arial" w:cs="Arial"/>
          <w:sz w:val="32"/>
          <w:szCs w:val="36"/>
          <w:lang w:val="en-US" w:eastAsia="zh-CN"/>
        </w:rPr>
      </w:pPr>
      <w:r>
        <w:rPr>
          <w:rFonts w:ascii="Arial" w:eastAsia="Arial" w:hAnsi="Arial" w:cs="Arial"/>
          <w:sz w:val="32"/>
          <w:szCs w:val="36"/>
          <w:lang w:val="en-US" w:eastAsia="zh-CN"/>
        </w:rPr>
        <w:t>Reference</w:t>
      </w:r>
    </w:p>
    <w:p w14:paraId="02582CFF" w14:textId="731E7558" w:rsidR="00AF7671" w:rsidRDefault="00AF7671" w:rsidP="005D7F7E">
      <w:pPr>
        <w:spacing w:beforeLines="50" w:before="120" w:after="120" w:line="269" w:lineRule="auto"/>
        <w:ind w:left="1128" w:hangingChars="564" w:hanging="1128"/>
        <w:rPr>
          <w:rFonts w:ascii="Arial" w:eastAsia="宋体" w:hAnsi="Arial"/>
          <w:lang w:val="en-US" w:eastAsia="zh-CN"/>
        </w:rPr>
      </w:pPr>
      <w:r w:rsidRPr="00AF7671">
        <w:rPr>
          <w:rFonts w:ascii="Arial" w:eastAsia="宋体" w:hAnsi="Arial" w:hint="eastAsia"/>
          <w:lang w:val="en-US" w:eastAsia="zh-CN"/>
        </w:rPr>
        <w:t>[</w:t>
      </w:r>
      <w:r w:rsidRPr="00AF7671">
        <w:rPr>
          <w:rFonts w:ascii="Arial" w:eastAsia="宋体" w:hAnsi="Arial"/>
          <w:lang w:val="en-US" w:eastAsia="zh-CN"/>
        </w:rPr>
        <w:t>1]</w:t>
      </w:r>
      <w:r>
        <w:rPr>
          <w:rFonts w:ascii="Arial" w:eastAsia="宋体" w:hAnsi="Arial"/>
          <w:lang w:val="en-US" w:eastAsia="zh-CN"/>
        </w:rPr>
        <w:t xml:space="preserve"> R2-24</w:t>
      </w:r>
      <w:r w:rsidR="001C5F59">
        <w:rPr>
          <w:rFonts w:ascii="Arial" w:eastAsia="宋体" w:hAnsi="Arial"/>
          <w:lang w:val="en-US" w:eastAsia="zh-CN"/>
        </w:rPr>
        <w:t>06413</w:t>
      </w:r>
      <w:r>
        <w:rPr>
          <w:rFonts w:ascii="Arial" w:eastAsia="宋体" w:hAnsi="Arial"/>
          <w:lang w:val="en-US" w:eastAsia="zh-CN"/>
        </w:rPr>
        <w:t xml:space="preserve"> Correction on RACH resource set selection procedure---Option 1  </w:t>
      </w:r>
      <w:r w:rsidR="00AA4A4D">
        <w:rPr>
          <w:rFonts w:ascii="Arial" w:eastAsia="宋体" w:hAnsi="Arial"/>
          <w:lang w:val="en-US" w:eastAsia="zh-CN"/>
        </w:rPr>
        <w:t>ZTE Corporation</w:t>
      </w:r>
      <w:r>
        <w:rPr>
          <w:rFonts w:ascii="Arial" w:eastAsia="宋体" w:hAnsi="Arial"/>
          <w:lang w:val="en-US" w:eastAsia="zh-CN"/>
        </w:rPr>
        <w:t xml:space="preserve"> </w:t>
      </w:r>
      <w:r w:rsidR="00AA4A4D">
        <w:rPr>
          <w:rFonts w:ascii="Arial" w:eastAsia="宋体" w:hAnsi="Arial"/>
          <w:lang w:val="en-US" w:eastAsia="zh-CN"/>
        </w:rPr>
        <w:tab/>
      </w:r>
      <w:r>
        <w:rPr>
          <w:rFonts w:ascii="Arial" w:eastAsia="宋体" w:hAnsi="Arial"/>
          <w:lang w:val="en-US" w:eastAsia="zh-CN"/>
        </w:rPr>
        <w:t>CR TS 38.321;</w:t>
      </w:r>
    </w:p>
    <w:p w14:paraId="3067580F" w14:textId="550E7120" w:rsidR="00AF7671" w:rsidRPr="00AF7671" w:rsidRDefault="00AF7671" w:rsidP="005D7F7E">
      <w:pPr>
        <w:spacing w:beforeLines="50" w:before="120" w:after="120" w:line="269" w:lineRule="auto"/>
        <w:ind w:left="1128" w:hangingChars="564" w:hanging="1128"/>
        <w:rPr>
          <w:rFonts w:ascii="Arial" w:eastAsia="宋体" w:hAnsi="Arial"/>
          <w:lang w:val="en-US" w:eastAsia="zh-CN"/>
        </w:rPr>
      </w:pPr>
      <w:r>
        <w:rPr>
          <w:rFonts w:ascii="Arial" w:eastAsia="宋体" w:hAnsi="Arial"/>
          <w:lang w:val="en-US" w:eastAsia="zh-CN"/>
        </w:rPr>
        <w:t>[2] R2-24</w:t>
      </w:r>
      <w:r w:rsidR="001C5F59">
        <w:rPr>
          <w:rFonts w:ascii="Arial" w:eastAsia="宋体" w:hAnsi="Arial"/>
          <w:lang w:val="en-US" w:eastAsia="zh-CN"/>
        </w:rPr>
        <w:t>06414</w:t>
      </w:r>
      <w:r>
        <w:rPr>
          <w:rFonts w:ascii="Arial" w:eastAsia="宋体" w:hAnsi="Arial"/>
          <w:lang w:val="en-US" w:eastAsia="zh-CN"/>
        </w:rPr>
        <w:tab/>
        <w:t xml:space="preserve">Correction on RACH resource set selection procedure---Option 2  </w:t>
      </w:r>
      <w:r w:rsidR="00AA4A4D">
        <w:rPr>
          <w:rFonts w:ascii="Arial" w:eastAsia="宋体" w:hAnsi="Arial"/>
          <w:lang w:val="en-US" w:eastAsia="zh-CN"/>
        </w:rPr>
        <w:t>ZTE Corporation</w:t>
      </w:r>
      <w:r w:rsidR="00AA4A4D">
        <w:rPr>
          <w:rFonts w:ascii="Arial" w:eastAsia="宋体" w:hAnsi="Arial"/>
          <w:lang w:val="en-US" w:eastAsia="zh-CN"/>
        </w:rPr>
        <w:tab/>
      </w:r>
      <w:bookmarkStart w:id="20" w:name="_GoBack"/>
      <w:bookmarkEnd w:id="20"/>
      <w:r>
        <w:rPr>
          <w:rFonts w:ascii="Arial" w:eastAsia="宋体" w:hAnsi="Arial"/>
          <w:lang w:val="en-US" w:eastAsia="zh-CN"/>
        </w:rPr>
        <w:t xml:space="preserve"> CR TS 38.321.</w:t>
      </w:r>
    </w:p>
    <w:sectPr w:rsidR="00AF7671" w:rsidRPr="00AF7671" w:rsidSect="005D7F7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B302E" w14:textId="77777777" w:rsidR="00E02AB9" w:rsidRPr="007B4B4C" w:rsidRDefault="00E02AB9">
      <w:pPr>
        <w:spacing w:after="0"/>
      </w:pPr>
      <w:r w:rsidRPr="007B4B4C">
        <w:separator/>
      </w:r>
    </w:p>
    <w:p w14:paraId="7C043D75" w14:textId="77777777" w:rsidR="00E02AB9" w:rsidRDefault="00E02AB9"/>
  </w:endnote>
  <w:endnote w:type="continuationSeparator" w:id="0">
    <w:p w14:paraId="006A82E7" w14:textId="77777777" w:rsidR="00E02AB9" w:rsidRPr="007B4B4C" w:rsidRDefault="00E02AB9">
      <w:pPr>
        <w:spacing w:after="0"/>
      </w:pPr>
      <w:r w:rsidRPr="007B4B4C">
        <w:continuationSeparator/>
      </w:r>
    </w:p>
    <w:p w14:paraId="112C8494" w14:textId="77777777" w:rsidR="00E02AB9" w:rsidRDefault="00E02AB9"/>
  </w:endnote>
  <w:endnote w:type="continuationNotice" w:id="1">
    <w:p w14:paraId="7B0AF79F" w14:textId="77777777" w:rsidR="00E02AB9" w:rsidRPr="007B4B4C" w:rsidRDefault="00E02AB9">
      <w:pPr>
        <w:spacing w:after="0"/>
      </w:pPr>
    </w:p>
    <w:p w14:paraId="6ECA964E" w14:textId="77777777" w:rsidR="00E02AB9" w:rsidRDefault="00E02A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宋体"/>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80D37" w14:textId="77777777" w:rsidR="00D02311" w:rsidRDefault="00D0231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EE5DB3" w:rsidRPr="007B4B4C" w:rsidRDefault="00EE5DB3">
    <w:pPr>
      <w:pStyle w:val="a5"/>
    </w:pPr>
    <w:r w:rsidRPr="007B4B4C">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844F4" w14:textId="77777777" w:rsidR="00D02311" w:rsidRDefault="00D0231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D88C1" w14:textId="77777777" w:rsidR="00E02AB9" w:rsidRPr="007B4B4C" w:rsidRDefault="00E02AB9">
      <w:pPr>
        <w:spacing w:after="0"/>
      </w:pPr>
      <w:r w:rsidRPr="007B4B4C">
        <w:separator/>
      </w:r>
    </w:p>
    <w:p w14:paraId="7A441AFE" w14:textId="77777777" w:rsidR="00E02AB9" w:rsidRDefault="00E02AB9"/>
  </w:footnote>
  <w:footnote w:type="continuationSeparator" w:id="0">
    <w:p w14:paraId="3CBF1F31" w14:textId="77777777" w:rsidR="00E02AB9" w:rsidRPr="007B4B4C" w:rsidRDefault="00E02AB9">
      <w:pPr>
        <w:spacing w:after="0"/>
      </w:pPr>
      <w:r w:rsidRPr="007B4B4C">
        <w:continuationSeparator/>
      </w:r>
    </w:p>
    <w:p w14:paraId="0B1C5DF1" w14:textId="77777777" w:rsidR="00E02AB9" w:rsidRDefault="00E02AB9"/>
  </w:footnote>
  <w:footnote w:type="continuationNotice" w:id="1">
    <w:p w14:paraId="464DE0C5" w14:textId="77777777" w:rsidR="00E02AB9" w:rsidRPr="007B4B4C" w:rsidRDefault="00E02AB9">
      <w:pPr>
        <w:spacing w:after="0"/>
      </w:pPr>
    </w:p>
    <w:p w14:paraId="34B4B55E" w14:textId="77777777" w:rsidR="00E02AB9" w:rsidRDefault="00E02A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797D2" w14:textId="77777777" w:rsidR="003F2ED0" w:rsidRDefault="003F2ED0">
    <w:pPr>
      <w:pStyle w:val="a3"/>
    </w:pPr>
  </w:p>
  <w:p w14:paraId="255DC12E" w14:textId="77777777" w:rsidR="0064769D" w:rsidRDefault="0064769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7E2B4" w14:textId="2E5D0314" w:rsidR="00EE5DB3" w:rsidRDefault="00EE5DB3" w:rsidP="00F8285C">
    <w:pPr>
      <w:pStyle w:val="a3"/>
      <w:framePr w:wrap="auto" w:vAnchor="text" w:hAnchor="margin" w:xAlign="right" w:y="1"/>
      <w:widowControl/>
    </w:pPr>
  </w:p>
  <w:p w14:paraId="7E4C60FC" w14:textId="77777777" w:rsidR="00EE5DB3" w:rsidRPr="007B4B4C" w:rsidRDefault="00EE5DB3">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14BE04C" w:rsidR="00EE5DB3" w:rsidRDefault="00EE5DB3" w:rsidP="00F8285C">
    <w:pPr>
      <w:pStyle w:val="a3"/>
      <w:framePr w:wrap="auto" w:vAnchor="text" w:hAnchor="margin" w:y="1"/>
      <w:widowControl/>
    </w:pPr>
  </w:p>
  <w:p w14:paraId="5331B14F" w14:textId="63B4B324" w:rsidR="00EE5DB3" w:rsidRPr="007B4B4C" w:rsidRDefault="00EE5DB3">
    <w:pPr>
      <w:framePr w:h="284" w:hRule="exact" w:wrap="around" w:vAnchor="text" w:hAnchor="margin" w:y="7"/>
      <w:rPr>
        <w:rFonts w:ascii="Arial" w:hAnsi="Arial" w:cs="Arial"/>
        <w:b/>
        <w:sz w:val="18"/>
        <w:szCs w:val="18"/>
      </w:rPr>
    </w:pPr>
  </w:p>
  <w:p w14:paraId="346C1704" w14:textId="77777777" w:rsidR="00EE5DB3" w:rsidRPr="007B4B4C" w:rsidRDefault="00EE5DB3">
    <w:pPr>
      <w:pStyle w:val="a3"/>
    </w:pPr>
  </w:p>
  <w:p w14:paraId="31BBBCD6" w14:textId="77777777" w:rsidR="00EE5DB3" w:rsidRPr="007B4B4C" w:rsidRDefault="00EE5DB3"/>
  <w:p w14:paraId="5ED1F873" w14:textId="77777777" w:rsidR="0064769D" w:rsidRDefault="0064769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23445" w14:textId="77777777" w:rsidR="00D02311" w:rsidRDefault="00D023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96F094D"/>
    <w:multiLevelType w:val="hybridMultilevel"/>
    <w:tmpl w:val="E646C8C8"/>
    <w:lvl w:ilvl="0" w:tplc="6A9409C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4114DB"/>
    <w:multiLevelType w:val="hybridMultilevel"/>
    <w:tmpl w:val="54C09B26"/>
    <w:lvl w:ilvl="0" w:tplc="A448D34A">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BA0825"/>
    <w:multiLevelType w:val="hybridMultilevel"/>
    <w:tmpl w:val="55807A18"/>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3FF22EB"/>
    <w:multiLevelType w:val="hybridMultilevel"/>
    <w:tmpl w:val="37C27EC8"/>
    <w:lvl w:ilvl="0" w:tplc="347833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93C14A0"/>
    <w:multiLevelType w:val="hybridMultilevel"/>
    <w:tmpl w:val="D0084E84"/>
    <w:lvl w:ilvl="0" w:tplc="6A9409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96D6F31"/>
    <w:multiLevelType w:val="hybridMultilevel"/>
    <w:tmpl w:val="D2D6F5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44A1609"/>
    <w:multiLevelType w:val="hybridMultilevel"/>
    <w:tmpl w:val="22BCF8BA"/>
    <w:lvl w:ilvl="0" w:tplc="0809000B">
      <w:start w:val="2"/>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5DB3596"/>
    <w:multiLevelType w:val="hybridMultilevel"/>
    <w:tmpl w:val="89ECA8D2"/>
    <w:lvl w:ilvl="0" w:tplc="C89CA2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45"/>
  </w:num>
  <w:num w:numId="4">
    <w:abstractNumId w:val="40"/>
  </w:num>
  <w:num w:numId="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7"/>
  </w:num>
  <w:num w:numId="18">
    <w:abstractNumId w:val="15"/>
  </w:num>
  <w:num w:numId="19">
    <w:abstractNumId w:val="56"/>
  </w:num>
  <w:num w:numId="20">
    <w:abstractNumId w:val="21"/>
  </w:num>
  <w:num w:numId="21">
    <w:abstractNumId w:val="8"/>
  </w:num>
  <w:num w:numId="22">
    <w:abstractNumId w:val="49"/>
  </w:num>
  <w:num w:numId="23">
    <w:abstractNumId w:val="23"/>
  </w:num>
  <w:num w:numId="24">
    <w:abstractNumId w:val="35"/>
  </w:num>
  <w:num w:numId="25">
    <w:abstractNumId w:val="16"/>
  </w:num>
  <w:num w:numId="26">
    <w:abstractNumId w:val="13"/>
  </w:num>
  <w:num w:numId="27">
    <w:abstractNumId w:val="36"/>
  </w:num>
  <w:num w:numId="28">
    <w:abstractNumId w:val="55"/>
  </w:num>
  <w:num w:numId="29">
    <w:abstractNumId w:val="25"/>
  </w:num>
  <w:num w:numId="30">
    <w:abstractNumId w:val="38"/>
  </w:num>
  <w:num w:numId="31">
    <w:abstractNumId w:val="18"/>
  </w:num>
  <w:num w:numId="32">
    <w:abstractNumId w:val="37"/>
  </w:num>
  <w:num w:numId="33">
    <w:abstractNumId w:val="17"/>
  </w:num>
  <w:num w:numId="34">
    <w:abstractNumId w:val="48"/>
  </w:num>
  <w:num w:numId="35">
    <w:abstractNumId w:val="57"/>
  </w:num>
  <w:num w:numId="36">
    <w:abstractNumId w:val="31"/>
  </w:num>
  <w:num w:numId="37">
    <w:abstractNumId w:val="54"/>
  </w:num>
  <w:num w:numId="38">
    <w:abstractNumId w:val="58"/>
  </w:num>
  <w:num w:numId="39">
    <w:abstractNumId w:val="11"/>
  </w:num>
  <w:num w:numId="40">
    <w:abstractNumId w:val="44"/>
  </w:num>
  <w:num w:numId="41">
    <w:abstractNumId w:val="29"/>
  </w:num>
  <w:num w:numId="42">
    <w:abstractNumId w:val="30"/>
  </w:num>
  <w:num w:numId="43">
    <w:abstractNumId w:val="10"/>
  </w:num>
  <w:num w:numId="44">
    <w:abstractNumId w:val="34"/>
  </w:num>
  <w:num w:numId="45">
    <w:abstractNumId w:val="28"/>
  </w:num>
  <w:num w:numId="46">
    <w:abstractNumId w:val="19"/>
  </w:num>
  <w:num w:numId="47">
    <w:abstractNumId w:val="51"/>
  </w:num>
  <w:num w:numId="48">
    <w:abstractNumId w:val="26"/>
  </w:num>
  <w:num w:numId="49">
    <w:abstractNumId w:val="22"/>
  </w:num>
  <w:num w:numId="50">
    <w:abstractNumId w:val="20"/>
  </w:num>
  <w:num w:numId="51">
    <w:abstractNumId w:val="24"/>
  </w:num>
  <w:num w:numId="52">
    <w:abstractNumId w:val="50"/>
  </w:num>
  <w:num w:numId="53">
    <w:abstractNumId w:val="39"/>
  </w:num>
  <w:num w:numId="54">
    <w:abstractNumId w:val="27"/>
  </w:num>
  <w:num w:numId="55">
    <w:abstractNumId w:val="52"/>
  </w:num>
  <w:num w:numId="56">
    <w:abstractNumId w:val="12"/>
  </w:num>
  <w:num w:numId="57">
    <w:abstractNumId w:val="32"/>
  </w:num>
  <w:num w:numId="58">
    <w:abstractNumId w:val="42"/>
  </w:num>
  <w:num w:numId="59">
    <w:abstractNumId w:val="53"/>
  </w:num>
  <w:num w:numId="60">
    <w:abstractNumId w:val="14"/>
  </w:num>
  <w:num w:numId="61">
    <w:abstractNumId w:val="43"/>
  </w:num>
  <w:num w:numId="62">
    <w:abstractNumId w:val="4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A3A"/>
    <w:rsid w:val="00025B35"/>
    <w:rsid w:val="00025CD7"/>
    <w:rsid w:val="00025E2B"/>
    <w:rsid w:val="00025E91"/>
    <w:rsid w:val="00025F12"/>
    <w:rsid w:val="000264BF"/>
    <w:rsid w:val="00026599"/>
    <w:rsid w:val="00026696"/>
    <w:rsid w:val="00026AF1"/>
    <w:rsid w:val="00027018"/>
    <w:rsid w:val="000272D2"/>
    <w:rsid w:val="000273A0"/>
    <w:rsid w:val="000274FC"/>
    <w:rsid w:val="000303DD"/>
    <w:rsid w:val="000305EA"/>
    <w:rsid w:val="0003088B"/>
    <w:rsid w:val="00030C54"/>
    <w:rsid w:val="00030C76"/>
    <w:rsid w:val="00031051"/>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6F8"/>
    <w:rsid w:val="00035D25"/>
    <w:rsid w:val="00035EC9"/>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38D"/>
    <w:rsid w:val="0005747D"/>
    <w:rsid w:val="00057574"/>
    <w:rsid w:val="00057659"/>
    <w:rsid w:val="00057691"/>
    <w:rsid w:val="00057F50"/>
    <w:rsid w:val="000602A5"/>
    <w:rsid w:val="0006088A"/>
    <w:rsid w:val="000609B1"/>
    <w:rsid w:val="00060B35"/>
    <w:rsid w:val="00060C30"/>
    <w:rsid w:val="000610DE"/>
    <w:rsid w:val="0006115E"/>
    <w:rsid w:val="00061227"/>
    <w:rsid w:val="00061481"/>
    <w:rsid w:val="000614BF"/>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B25"/>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987"/>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7B"/>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9F4"/>
    <w:rsid w:val="000953B3"/>
    <w:rsid w:val="000953C5"/>
    <w:rsid w:val="00095807"/>
    <w:rsid w:val="00095C80"/>
    <w:rsid w:val="00095D2C"/>
    <w:rsid w:val="00095E61"/>
    <w:rsid w:val="00095EE0"/>
    <w:rsid w:val="0009635C"/>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9FA"/>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78B"/>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0C"/>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4A4"/>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781"/>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5D59"/>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5F59"/>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1A49"/>
    <w:rsid w:val="001D2797"/>
    <w:rsid w:val="001D29B8"/>
    <w:rsid w:val="001D29D0"/>
    <w:rsid w:val="001D300A"/>
    <w:rsid w:val="001D329C"/>
    <w:rsid w:val="001D35CC"/>
    <w:rsid w:val="001D41E2"/>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D2E"/>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1F1A"/>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A53"/>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88F"/>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4DCC"/>
    <w:rsid w:val="0029505D"/>
    <w:rsid w:val="0029527C"/>
    <w:rsid w:val="0029581E"/>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3E"/>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B3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A97"/>
    <w:rsid w:val="00304BE9"/>
    <w:rsid w:val="00304F24"/>
    <w:rsid w:val="003050BB"/>
    <w:rsid w:val="00305409"/>
    <w:rsid w:val="0030581D"/>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557"/>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CB9"/>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212"/>
    <w:rsid w:val="00324308"/>
    <w:rsid w:val="0032467B"/>
    <w:rsid w:val="00324F8F"/>
    <w:rsid w:val="003251B1"/>
    <w:rsid w:val="003251EE"/>
    <w:rsid w:val="00325415"/>
    <w:rsid w:val="00325558"/>
    <w:rsid w:val="003255C2"/>
    <w:rsid w:val="0032595C"/>
    <w:rsid w:val="00325A37"/>
    <w:rsid w:val="00325D1F"/>
    <w:rsid w:val="00325D2C"/>
    <w:rsid w:val="00325E14"/>
    <w:rsid w:val="00325E24"/>
    <w:rsid w:val="003262B5"/>
    <w:rsid w:val="00326854"/>
    <w:rsid w:val="00327175"/>
    <w:rsid w:val="00327742"/>
    <w:rsid w:val="003277C2"/>
    <w:rsid w:val="00327D26"/>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12E"/>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4A9"/>
    <w:rsid w:val="003875B7"/>
    <w:rsid w:val="003878BD"/>
    <w:rsid w:val="00387A20"/>
    <w:rsid w:val="00387BB7"/>
    <w:rsid w:val="00387E29"/>
    <w:rsid w:val="0039034E"/>
    <w:rsid w:val="00390DA0"/>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1E8"/>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786"/>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6EA2"/>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DD1"/>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A6E"/>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638"/>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8D0"/>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ED0"/>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AF8"/>
    <w:rsid w:val="00406C69"/>
    <w:rsid w:val="00406E85"/>
    <w:rsid w:val="004072B1"/>
    <w:rsid w:val="00407F1E"/>
    <w:rsid w:val="004102DD"/>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88"/>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D62"/>
    <w:rsid w:val="00444FDD"/>
    <w:rsid w:val="00445018"/>
    <w:rsid w:val="0044525F"/>
    <w:rsid w:val="0044547B"/>
    <w:rsid w:val="004456B6"/>
    <w:rsid w:val="004459E3"/>
    <w:rsid w:val="00445BEA"/>
    <w:rsid w:val="0044602A"/>
    <w:rsid w:val="00446098"/>
    <w:rsid w:val="00446701"/>
    <w:rsid w:val="00446C32"/>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C78"/>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5C"/>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7B0"/>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778"/>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767"/>
    <w:rsid w:val="004D393F"/>
    <w:rsid w:val="004D3F9B"/>
    <w:rsid w:val="004D41ED"/>
    <w:rsid w:val="004D452C"/>
    <w:rsid w:val="004D4873"/>
    <w:rsid w:val="004D4D27"/>
    <w:rsid w:val="004D4E33"/>
    <w:rsid w:val="004D4EFA"/>
    <w:rsid w:val="004D52B0"/>
    <w:rsid w:val="004D547F"/>
    <w:rsid w:val="004D5609"/>
    <w:rsid w:val="004D5912"/>
    <w:rsid w:val="004D5B47"/>
    <w:rsid w:val="004D6332"/>
    <w:rsid w:val="004D6711"/>
    <w:rsid w:val="004D6A32"/>
    <w:rsid w:val="004D6D72"/>
    <w:rsid w:val="004D7CDD"/>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3A2"/>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8BC"/>
    <w:rsid w:val="00506937"/>
    <w:rsid w:val="00506CA2"/>
    <w:rsid w:val="00506DAC"/>
    <w:rsid w:val="0050711C"/>
    <w:rsid w:val="005104B0"/>
    <w:rsid w:val="00510F40"/>
    <w:rsid w:val="0051102B"/>
    <w:rsid w:val="00511ADC"/>
    <w:rsid w:val="00511BBF"/>
    <w:rsid w:val="00511C9F"/>
    <w:rsid w:val="00511FD3"/>
    <w:rsid w:val="0051203C"/>
    <w:rsid w:val="00512219"/>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11D"/>
    <w:rsid w:val="005165F8"/>
    <w:rsid w:val="00516D49"/>
    <w:rsid w:val="005170FF"/>
    <w:rsid w:val="0051771F"/>
    <w:rsid w:val="00517842"/>
    <w:rsid w:val="00517A33"/>
    <w:rsid w:val="00517DCA"/>
    <w:rsid w:val="005202F9"/>
    <w:rsid w:val="005211DD"/>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52"/>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47DE3"/>
    <w:rsid w:val="005500DB"/>
    <w:rsid w:val="00550122"/>
    <w:rsid w:val="00550202"/>
    <w:rsid w:val="00550625"/>
    <w:rsid w:val="00550677"/>
    <w:rsid w:val="005507D1"/>
    <w:rsid w:val="00550975"/>
    <w:rsid w:val="00550A88"/>
    <w:rsid w:val="00550ABA"/>
    <w:rsid w:val="00550DF2"/>
    <w:rsid w:val="00550F20"/>
    <w:rsid w:val="00551181"/>
    <w:rsid w:val="00551AF2"/>
    <w:rsid w:val="00551BB2"/>
    <w:rsid w:val="00551D21"/>
    <w:rsid w:val="00551FB2"/>
    <w:rsid w:val="00551FE0"/>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4AB"/>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B7C38"/>
    <w:rsid w:val="005C0244"/>
    <w:rsid w:val="005C1093"/>
    <w:rsid w:val="005C13E2"/>
    <w:rsid w:val="005C1535"/>
    <w:rsid w:val="005C1859"/>
    <w:rsid w:val="005C1AA2"/>
    <w:rsid w:val="005C200F"/>
    <w:rsid w:val="005C21BD"/>
    <w:rsid w:val="005C2BB4"/>
    <w:rsid w:val="005C2F51"/>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251"/>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D7F7E"/>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236"/>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31B"/>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1F1B"/>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69D"/>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850"/>
    <w:rsid w:val="00655B5E"/>
    <w:rsid w:val="00656134"/>
    <w:rsid w:val="006562C0"/>
    <w:rsid w:val="0065677C"/>
    <w:rsid w:val="00656BB9"/>
    <w:rsid w:val="00656C71"/>
    <w:rsid w:val="00656F4B"/>
    <w:rsid w:val="0065724E"/>
    <w:rsid w:val="00657409"/>
    <w:rsid w:val="006574C0"/>
    <w:rsid w:val="0066022B"/>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687"/>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25F"/>
    <w:rsid w:val="006A4939"/>
    <w:rsid w:val="006A4CD5"/>
    <w:rsid w:val="006A5241"/>
    <w:rsid w:val="006A5326"/>
    <w:rsid w:val="006A5467"/>
    <w:rsid w:val="006A5A1C"/>
    <w:rsid w:val="006A5D5D"/>
    <w:rsid w:val="006A5DCC"/>
    <w:rsid w:val="006A6032"/>
    <w:rsid w:val="006A6205"/>
    <w:rsid w:val="006A68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698"/>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E7AFD"/>
    <w:rsid w:val="006F00D7"/>
    <w:rsid w:val="006F09D9"/>
    <w:rsid w:val="006F0AFD"/>
    <w:rsid w:val="006F115B"/>
    <w:rsid w:val="006F1378"/>
    <w:rsid w:val="006F13B3"/>
    <w:rsid w:val="006F1488"/>
    <w:rsid w:val="006F18F2"/>
    <w:rsid w:val="006F1C10"/>
    <w:rsid w:val="006F1F3D"/>
    <w:rsid w:val="006F2064"/>
    <w:rsid w:val="006F2230"/>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D56"/>
    <w:rsid w:val="00705FB1"/>
    <w:rsid w:val="0070619F"/>
    <w:rsid w:val="00706687"/>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AA1"/>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7C"/>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1F11"/>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A46"/>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9CD"/>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5D"/>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403"/>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944"/>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C52"/>
    <w:rsid w:val="007D15A7"/>
    <w:rsid w:val="007D1660"/>
    <w:rsid w:val="007D1883"/>
    <w:rsid w:val="007D1A85"/>
    <w:rsid w:val="007D28AC"/>
    <w:rsid w:val="007D32CC"/>
    <w:rsid w:val="007D3A02"/>
    <w:rsid w:val="007D3CBB"/>
    <w:rsid w:val="007D3EDC"/>
    <w:rsid w:val="007D3F4F"/>
    <w:rsid w:val="007D3F9D"/>
    <w:rsid w:val="007D4083"/>
    <w:rsid w:val="007D41DB"/>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F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531"/>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5E75"/>
    <w:rsid w:val="00806168"/>
    <w:rsid w:val="0080631D"/>
    <w:rsid w:val="00806886"/>
    <w:rsid w:val="00806A70"/>
    <w:rsid w:val="00806BC6"/>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8C"/>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627"/>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5DF"/>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37E06"/>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3F2D"/>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437"/>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2C9"/>
    <w:rsid w:val="00885C77"/>
    <w:rsid w:val="00885F29"/>
    <w:rsid w:val="008874E0"/>
    <w:rsid w:val="00887637"/>
    <w:rsid w:val="00887801"/>
    <w:rsid w:val="00887BA0"/>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54C"/>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7CB"/>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15"/>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CB2"/>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82"/>
    <w:rsid w:val="008B74C6"/>
    <w:rsid w:val="008B78D8"/>
    <w:rsid w:val="008C0370"/>
    <w:rsid w:val="008C0387"/>
    <w:rsid w:val="008C03EB"/>
    <w:rsid w:val="008C044E"/>
    <w:rsid w:val="008C047A"/>
    <w:rsid w:val="008C09FB"/>
    <w:rsid w:val="008C0A69"/>
    <w:rsid w:val="008C0D8C"/>
    <w:rsid w:val="008C0E8D"/>
    <w:rsid w:val="008C0F07"/>
    <w:rsid w:val="008C11B7"/>
    <w:rsid w:val="008C14A1"/>
    <w:rsid w:val="008C164F"/>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D1"/>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602"/>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2EA5"/>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C02"/>
    <w:rsid w:val="00936FD3"/>
    <w:rsid w:val="009371F0"/>
    <w:rsid w:val="0093731A"/>
    <w:rsid w:val="00937581"/>
    <w:rsid w:val="00937700"/>
    <w:rsid w:val="00937993"/>
    <w:rsid w:val="00937A47"/>
    <w:rsid w:val="00937AAB"/>
    <w:rsid w:val="00937D2B"/>
    <w:rsid w:val="00937E09"/>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AC4"/>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C75"/>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3D1"/>
    <w:rsid w:val="009769A4"/>
    <w:rsid w:val="00976AD8"/>
    <w:rsid w:val="00976AEE"/>
    <w:rsid w:val="00976B59"/>
    <w:rsid w:val="00976C87"/>
    <w:rsid w:val="00976DC0"/>
    <w:rsid w:val="009772E9"/>
    <w:rsid w:val="00977687"/>
    <w:rsid w:val="009777D9"/>
    <w:rsid w:val="009777E4"/>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690F"/>
    <w:rsid w:val="009870CB"/>
    <w:rsid w:val="00987475"/>
    <w:rsid w:val="00987B08"/>
    <w:rsid w:val="00987C62"/>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AD4"/>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626"/>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E36"/>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0C6"/>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60"/>
    <w:rsid w:val="00A46981"/>
    <w:rsid w:val="00A46C21"/>
    <w:rsid w:val="00A470D9"/>
    <w:rsid w:val="00A4716B"/>
    <w:rsid w:val="00A47364"/>
    <w:rsid w:val="00A47420"/>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44A"/>
    <w:rsid w:val="00A90934"/>
    <w:rsid w:val="00A910B7"/>
    <w:rsid w:val="00A91316"/>
    <w:rsid w:val="00A913B4"/>
    <w:rsid w:val="00A91791"/>
    <w:rsid w:val="00A91A78"/>
    <w:rsid w:val="00A91E08"/>
    <w:rsid w:val="00A91E8C"/>
    <w:rsid w:val="00A91F10"/>
    <w:rsid w:val="00A921E7"/>
    <w:rsid w:val="00A9289F"/>
    <w:rsid w:val="00A92B3E"/>
    <w:rsid w:val="00A92EC3"/>
    <w:rsid w:val="00A938BB"/>
    <w:rsid w:val="00A940A7"/>
    <w:rsid w:val="00A94492"/>
    <w:rsid w:val="00A947E5"/>
    <w:rsid w:val="00A9537B"/>
    <w:rsid w:val="00A958B6"/>
    <w:rsid w:val="00A95A7E"/>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A4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84D"/>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50B"/>
    <w:rsid w:val="00AC6DB4"/>
    <w:rsid w:val="00AC74CA"/>
    <w:rsid w:val="00AC79E9"/>
    <w:rsid w:val="00AC7AC5"/>
    <w:rsid w:val="00AD0B29"/>
    <w:rsid w:val="00AD0C30"/>
    <w:rsid w:val="00AD1CD8"/>
    <w:rsid w:val="00AD213E"/>
    <w:rsid w:val="00AD26FD"/>
    <w:rsid w:val="00AD2800"/>
    <w:rsid w:val="00AD2E1F"/>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6C"/>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671"/>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1F86"/>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E1"/>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37F"/>
    <w:rsid w:val="00BA4625"/>
    <w:rsid w:val="00BA4641"/>
    <w:rsid w:val="00BA464C"/>
    <w:rsid w:val="00BA48A6"/>
    <w:rsid w:val="00BA48F7"/>
    <w:rsid w:val="00BA4B5A"/>
    <w:rsid w:val="00BA4FEE"/>
    <w:rsid w:val="00BA51D9"/>
    <w:rsid w:val="00BA578E"/>
    <w:rsid w:val="00BA6458"/>
    <w:rsid w:val="00BA646C"/>
    <w:rsid w:val="00BA6924"/>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4AE2"/>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4C01"/>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9C"/>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0B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DE6"/>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3E1"/>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1EC"/>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2FF"/>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9FB"/>
    <w:rsid w:val="00C73C35"/>
    <w:rsid w:val="00C74086"/>
    <w:rsid w:val="00C74139"/>
    <w:rsid w:val="00C74296"/>
    <w:rsid w:val="00C74794"/>
    <w:rsid w:val="00C74B7C"/>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4AC"/>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2F3"/>
    <w:rsid w:val="00C9138F"/>
    <w:rsid w:val="00C9153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32A"/>
    <w:rsid w:val="00C945DB"/>
    <w:rsid w:val="00C94AF6"/>
    <w:rsid w:val="00C94B21"/>
    <w:rsid w:val="00C958E8"/>
    <w:rsid w:val="00C95913"/>
    <w:rsid w:val="00C95985"/>
    <w:rsid w:val="00C95A3F"/>
    <w:rsid w:val="00C95A68"/>
    <w:rsid w:val="00C9674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97E"/>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0F8F"/>
    <w:rsid w:val="00CB153D"/>
    <w:rsid w:val="00CB15FF"/>
    <w:rsid w:val="00CB1620"/>
    <w:rsid w:val="00CB17EA"/>
    <w:rsid w:val="00CB1E4B"/>
    <w:rsid w:val="00CB2276"/>
    <w:rsid w:val="00CB24BB"/>
    <w:rsid w:val="00CB2565"/>
    <w:rsid w:val="00CB268E"/>
    <w:rsid w:val="00CB271F"/>
    <w:rsid w:val="00CB2DFB"/>
    <w:rsid w:val="00CB2E2D"/>
    <w:rsid w:val="00CB2E9C"/>
    <w:rsid w:val="00CB3186"/>
    <w:rsid w:val="00CB3840"/>
    <w:rsid w:val="00CB3E90"/>
    <w:rsid w:val="00CB40FF"/>
    <w:rsid w:val="00CB41F9"/>
    <w:rsid w:val="00CB4613"/>
    <w:rsid w:val="00CB49A1"/>
    <w:rsid w:val="00CB4A90"/>
    <w:rsid w:val="00CB4BF0"/>
    <w:rsid w:val="00CB4D89"/>
    <w:rsid w:val="00CB5002"/>
    <w:rsid w:val="00CB53A1"/>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41"/>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311"/>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30"/>
    <w:rsid w:val="00D26B85"/>
    <w:rsid w:val="00D27132"/>
    <w:rsid w:val="00D2719B"/>
    <w:rsid w:val="00D277CB"/>
    <w:rsid w:val="00D27CEE"/>
    <w:rsid w:val="00D27FE5"/>
    <w:rsid w:val="00D30216"/>
    <w:rsid w:val="00D30593"/>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37F9"/>
    <w:rsid w:val="00D83C4E"/>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535"/>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3D2"/>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4AC"/>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3EF"/>
    <w:rsid w:val="00DE34CF"/>
    <w:rsid w:val="00DE357A"/>
    <w:rsid w:val="00DE3824"/>
    <w:rsid w:val="00DE3BBB"/>
    <w:rsid w:val="00DE3C49"/>
    <w:rsid w:val="00DE3C60"/>
    <w:rsid w:val="00DE3F09"/>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0E00"/>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2C2"/>
    <w:rsid w:val="00E01498"/>
    <w:rsid w:val="00E0172F"/>
    <w:rsid w:val="00E01771"/>
    <w:rsid w:val="00E01FA9"/>
    <w:rsid w:val="00E02224"/>
    <w:rsid w:val="00E0238D"/>
    <w:rsid w:val="00E02495"/>
    <w:rsid w:val="00E02762"/>
    <w:rsid w:val="00E02829"/>
    <w:rsid w:val="00E028D9"/>
    <w:rsid w:val="00E02AB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B27"/>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DF"/>
    <w:rsid w:val="00E52198"/>
    <w:rsid w:val="00E523A9"/>
    <w:rsid w:val="00E523C0"/>
    <w:rsid w:val="00E524D2"/>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870"/>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23B9"/>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6D9A"/>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6C4"/>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CB3"/>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0F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BCF"/>
    <w:rsid w:val="00EE5D66"/>
    <w:rsid w:val="00EE5DB3"/>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46B"/>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45"/>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6D"/>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13"/>
    <w:rsid w:val="00F62154"/>
    <w:rsid w:val="00F6221C"/>
    <w:rsid w:val="00F62519"/>
    <w:rsid w:val="00F62792"/>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663"/>
    <w:rsid w:val="00F70964"/>
    <w:rsid w:val="00F70B03"/>
    <w:rsid w:val="00F70D32"/>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0B1"/>
    <w:rsid w:val="00F7316C"/>
    <w:rsid w:val="00F73345"/>
    <w:rsid w:val="00F73566"/>
    <w:rsid w:val="00F73D0E"/>
    <w:rsid w:val="00F73E99"/>
    <w:rsid w:val="00F741E7"/>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2F81"/>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109"/>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E6D"/>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A29CA8FE-71CA-4F25-88A8-94F25F108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3F2ED0"/>
    <w:pPr>
      <w:overflowPunct w:val="0"/>
      <w:autoSpaceDE w:val="0"/>
      <w:autoSpaceDN w:val="0"/>
      <w:adjustRightInd w:val="0"/>
      <w:spacing w:after="180" w:line="300" w:lineRule="auto"/>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table" w:customStyle="1" w:styleId="53">
    <w:name w:val="网格型5"/>
    <w:basedOn w:val="a1"/>
    <w:next w:val="af8"/>
    <w:qFormat/>
    <w:rsid w:val="003255C2"/>
    <w:pPr>
      <w:spacing w:after="160" w:line="259" w:lineRule="auto"/>
    </w:pPr>
    <w:rPr>
      <w:rFonts w:ascii="CG Times (WN)" w:eastAsia="Malgun Gothic"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547DE3"/>
    <w:pPr>
      <w:spacing w:before="60" w:after="0"/>
      <w:ind w:left="1259" w:hanging="1259"/>
    </w:pPr>
    <w:rPr>
      <w:rFonts w:ascii="Arial" w:hAnsi="Arial"/>
      <w:noProof/>
    </w:rPr>
  </w:style>
  <w:style w:type="character" w:customStyle="1" w:styleId="Doc-titleChar">
    <w:name w:val="Doc-title Char"/>
    <w:link w:val="Doc-title"/>
    <w:qFormat/>
    <w:rsid w:val="00547DE3"/>
    <w:rPr>
      <w:rFonts w:ascii="Arial" w:eastAsia="Times New Roman" w:hAnsi="Arial"/>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FFD127-CE23-4489-9745-5319B925F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411</TotalTime>
  <Pages>7</Pages>
  <Words>2112</Words>
  <Characters>12041</Characters>
  <Application>Microsoft Office Word</Application>
  <DocSecurity>0</DocSecurity>
  <Lines>100</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14125</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ZTE-LiuJing</dc:creator>
  <cp:keywords/>
  <dc:description/>
  <cp:lastModifiedBy>ZTE-LiuJing</cp:lastModifiedBy>
  <cp:revision>99</cp:revision>
  <cp:lastPrinted>2017-05-08T20:55:00Z</cp:lastPrinted>
  <dcterms:created xsi:type="dcterms:W3CDTF">2024-05-10T08:50:00Z</dcterms:created>
  <dcterms:modified xsi:type="dcterms:W3CDTF">2024-08-08T11:10:00Z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